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76B" w:rsidRPr="00F6176B" w:rsidRDefault="00F6176B" w:rsidP="00F6176B">
      <w:pPr>
        <w:shd w:val="clear" w:color="auto" w:fill="FFFFFF"/>
        <w:spacing w:line="240" w:lineRule="auto"/>
        <w:outlineLvl w:val="1"/>
        <w:rPr>
          <w:rFonts w:eastAsia="Times New Roman" w:cs="Times New Roman"/>
          <w:b/>
          <w:bCs/>
          <w:color w:val="000000"/>
          <w:sz w:val="34"/>
          <w:szCs w:val="34"/>
        </w:rPr>
      </w:pPr>
      <w:r w:rsidRPr="00F6176B">
        <w:rPr>
          <w:rFonts w:eastAsia="Times New Roman" w:cs="Times New Roman"/>
          <w:b/>
          <w:bCs/>
          <w:color w:val="000000"/>
          <w:sz w:val="34"/>
          <w:szCs w:val="34"/>
        </w:rPr>
        <w:t>Aristotle Rediscovered: What Exactly Is the "Mechanism" for Intelligent Design?</w:t>
      </w:r>
    </w:p>
    <w:p w:rsidR="00F6176B" w:rsidRPr="00F6176B" w:rsidRDefault="00F6176B" w:rsidP="00F6176B">
      <w:pPr>
        <w:shd w:val="clear" w:color="auto" w:fill="FFFFFF"/>
        <w:spacing w:line="240" w:lineRule="auto"/>
        <w:outlineLvl w:val="2"/>
        <w:rPr>
          <w:rFonts w:eastAsia="Times New Roman" w:cs="Times New Roman"/>
          <w:b/>
          <w:bCs/>
          <w:i/>
          <w:iCs/>
          <w:color w:val="E28D1C"/>
          <w:sz w:val="24"/>
          <w:szCs w:val="24"/>
          <w:bdr w:val="none" w:sz="0" w:space="0" w:color="auto" w:frame="1"/>
        </w:rPr>
      </w:pPr>
      <w:r w:rsidRPr="00F6176B">
        <w:rPr>
          <w:rFonts w:eastAsia="Times New Roman" w:cs="Times New Roman"/>
          <w:b/>
          <w:bCs/>
          <w:i/>
          <w:iCs/>
          <w:color w:val="E28D1C"/>
          <w:sz w:val="24"/>
          <w:szCs w:val="24"/>
          <w:bdr w:val="none" w:sz="0" w:space="0" w:color="auto" w:frame="1"/>
        </w:rPr>
        <w:t>Michael Denton April 21, 2015 3:22 AM | </w:t>
      </w:r>
      <w:hyperlink r:id="rId6" w:history="1">
        <w:r w:rsidRPr="00F6176B">
          <w:rPr>
            <w:rFonts w:eastAsia="Times New Roman" w:cs="Times New Roman"/>
            <w:b/>
            <w:bCs/>
            <w:i/>
            <w:iCs/>
            <w:color w:val="E28D1C"/>
            <w:sz w:val="24"/>
            <w:szCs w:val="24"/>
            <w:u w:val="single"/>
            <w:bdr w:val="none" w:sz="0" w:space="0" w:color="auto" w:frame="1"/>
          </w:rPr>
          <w:t>Permalink</w:t>
        </w:r>
      </w:hyperlink>
    </w:p>
    <w:p w:rsidR="00F6176B" w:rsidRDefault="00F6176B" w:rsidP="00F6176B">
      <w:pPr>
        <w:shd w:val="clear" w:color="auto" w:fill="FFFFFF"/>
        <w:spacing w:line="240" w:lineRule="auto"/>
        <w:outlineLvl w:val="2"/>
        <w:rPr>
          <w:rFonts w:eastAsia="Times New Roman" w:cs="Times New Roman"/>
          <w:b/>
          <w:bCs/>
          <w:i/>
          <w:iCs/>
          <w:color w:val="E28D1C"/>
          <w:sz w:val="24"/>
          <w:szCs w:val="24"/>
          <w:bdr w:val="none" w:sz="0" w:space="0" w:color="auto" w:frame="1"/>
        </w:rPr>
      </w:pPr>
      <w:hyperlink r:id="rId7" w:history="1">
        <w:r w:rsidRPr="00F6176B">
          <w:rPr>
            <w:rStyle w:val="Hyperlink"/>
            <w:rFonts w:eastAsia="Times New Roman" w:cs="Times New Roman"/>
            <w:b/>
            <w:bCs/>
            <w:i/>
            <w:iCs/>
            <w:sz w:val="24"/>
            <w:szCs w:val="24"/>
            <w:bdr w:val="none" w:sz="0" w:space="0" w:color="auto" w:frame="1"/>
          </w:rPr>
          <w:t>http://www.evolutionnews.org/2015/04/aristotle_redis095391.html</w:t>
        </w:r>
      </w:hyperlink>
      <w:r w:rsidRPr="00F6176B">
        <w:rPr>
          <w:rFonts w:eastAsia="Times New Roman" w:cs="Times New Roman"/>
          <w:b/>
          <w:bCs/>
          <w:i/>
          <w:iCs/>
          <w:color w:val="E28D1C"/>
          <w:sz w:val="24"/>
          <w:szCs w:val="24"/>
          <w:bdr w:val="none" w:sz="0" w:space="0" w:color="auto" w:frame="1"/>
        </w:rPr>
        <w:t xml:space="preserve"> </w:t>
      </w:r>
    </w:p>
    <w:p w:rsidR="00EE5C26" w:rsidRPr="00F6176B" w:rsidRDefault="00BF5F2D" w:rsidP="00F6176B">
      <w:pPr>
        <w:shd w:val="clear" w:color="auto" w:fill="FFFFFF"/>
        <w:spacing w:line="240" w:lineRule="auto"/>
        <w:outlineLvl w:val="2"/>
        <w:rPr>
          <w:rFonts w:eastAsia="Times New Roman" w:cs="Times New Roman"/>
          <w:b/>
          <w:bCs/>
          <w:i/>
          <w:iCs/>
          <w:color w:val="E28D1C"/>
          <w:sz w:val="24"/>
          <w:szCs w:val="24"/>
          <w:bdr w:val="none" w:sz="0" w:space="0" w:color="auto" w:frame="1"/>
        </w:rPr>
      </w:pPr>
      <w:r>
        <w:rPr>
          <w:rFonts w:eastAsia="Times New Roman" w:cs="Times New Roman"/>
          <w:b/>
          <w:bCs/>
          <w:i/>
          <w:iCs/>
          <w:color w:val="E28D1C"/>
          <w:sz w:val="24"/>
          <w:szCs w:val="24"/>
          <w:bdr w:val="none" w:sz="0" w:space="0" w:color="auto" w:frame="1"/>
        </w:rPr>
        <w:t xml:space="preserve">     </w:t>
      </w:r>
      <w:bookmarkStart w:id="0" w:name="_GoBack"/>
      <w:bookmarkEnd w:id="0"/>
    </w:p>
    <w:p w:rsidR="00F6176B" w:rsidRPr="00F6176B" w:rsidRDefault="00F6176B" w:rsidP="00F6176B">
      <w:pPr>
        <w:shd w:val="clear" w:color="auto" w:fill="FFFFFF"/>
        <w:spacing w:line="360" w:lineRule="atLeast"/>
        <w:rPr>
          <w:rFonts w:eastAsia="Times New Roman" w:cs="Times New Roman"/>
          <w:color w:val="000000"/>
          <w:sz w:val="24"/>
          <w:szCs w:val="24"/>
        </w:rPr>
      </w:pPr>
    </w:p>
    <w:p w:rsidR="00F6176B" w:rsidRPr="00F6176B" w:rsidRDefault="00EE5C26" w:rsidP="00F6176B">
      <w:pPr>
        <w:shd w:val="clear" w:color="auto" w:fill="FFFFFF"/>
        <w:spacing w:line="360" w:lineRule="atLeast"/>
        <w:rPr>
          <w:rFonts w:eastAsia="Times New Roman" w:cs="Times New Roman"/>
          <w:color w:val="000000"/>
          <w:sz w:val="24"/>
          <w:szCs w:val="24"/>
        </w:rPr>
      </w:pPr>
      <w:r w:rsidRPr="00F6176B">
        <w:rPr>
          <w:rFonts w:eastAsia="Times New Roman" w:cs="Times New Roman"/>
          <w:noProof/>
          <w:color w:val="6883DB"/>
          <w:sz w:val="24"/>
          <w:szCs w:val="24"/>
          <w:bdr w:val="none" w:sz="0" w:space="0" w:color="auto" w:frame="1"/>
        </w:rPr>
        <w:drawing>
          <wp:anchor distT="0" distB="0" distL="114300" distR="114300" simplePos="0" relativeHeight="251658240" behindDoc="0" locked="0" layoutInCell="1" allowOverlap="1" wp14:anchorId="2039CC72" wp14:editId="6464FCCA">
            <wp:simplePos x="0" y="0"/>
            <wp:positionH relativeFrom="column">
              <wp:posOffset>0</wp:posOffset>
            </wp:positionH>
            <wp:positionV relativeFrom="paragraph">
              <wp:posOffset>99060</wp:posOffset>
            </wp:positionV>
            <wp:extent cx="3307080" cy="1013460"/>
            <wp:effectExtent l="0" t="0" r="7620" b="0"/>
            <wp:wrapSquare wrapText="bothSides"/>
            <wp:docPr id="1" name="Picture 1" descr="Aristotelesarp.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istotelesarp.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7080" cy="1013460"/>
                    </a:xfrm>
                    <a:prstGeom prst="rect">
                      <a:avLst/>
                    </a:prstGeom>
                    <a:noFill/>
                    <a:ln>
                      <a:noFill/>
                    </a:ln>
                  </pic:spPr>
                </pic:pic>
              </a:graphicData>
            </a:graphic>
            <wp14:sizeRelH relativeFrom="page">
              <wp14:pctWidth>0</wp14:pctWidth>
            </wp14:sizeRelH>
            <wp14:sizeRelV relativeFrom="page">
              <wp14:pctHeight>0</wp14:pctHeight>
            </wp14:sizeRelV>
          </wp:anchor>
        </w:drawing>
      </w:r>
      <w:r w:rsidR="00F6176B" w:rsidRPr="00F6176B">
        <w:rPr>
          <w:rFonts w:eastAsia="Times New Roman" w:cs="Times New Roman"/>
          <w:color w:val="000000"/>
          <w:sz w:val="24"/>
          <w:szCs w:val="24"/>
        </w:rPr>
        <w:t>In a post yesterday, I responded to a question from Discovery Institute's Chairman of the Board, Bruce Chapman ("</w:t>
      </w:r>
      <w:hyperlink r:id="rId9" w:history="1">
        <w:r w:rsidR="00F6176B" w:rsidRPr="00F6176B">
          <w:rPr>
            <w:rFonts w:eastAsia="Times New Roman" w:cs="Times New Roman"/>
            <w:color w:val="6883DB"/>
            <w:sz w:val="24"/>
            <w:szCs w:val="24"/>
            <w:u w:val="single"/>
            <w:bdr w:val="none" w:sz="0" w:space="0" w:color="auto" w:frame="1"/>
          </w:rPr>
          <w:t>A Maze with One Exit: Why Evolution Had No Choice</w:t>
        </w:r>
      </w:hyperlink>
      <w:r w:rsidR="00F6176B" w:rsidRPr="00F6176B">
        <w:rPr>
          <w:rFonts w:eastAsia="Times New Roman" w:cs="Times New Roman"/>
          <w:color w:val="000000"/>
          <w:sz w:val="24"/>
          <w:szCs w:val="24"/>
        </w:rPr>
        <w:t>"). He goes on to query me about how the direction in nature's evolution was imparted:</w:t>
      </w:r>
    </w:p>
    <w:p w:rsidR="00F6176B" w:rsidRPr="00F6176B" w:rsidRDefault="00F6176B" w:rsidP="00F6176B">
      <w:pPr>
        <w:shd w:val="clear" w:color="auto" w:fill="EAEAEA"/>
        <w:spacing w:line="360" w:lineRule="atLeast"/>
        <w:rPr>
          <w:rFonts w:eastAsia="Times New Roman" w:cs="Times New Roman"/>
          <w:color w:val="000000"/>
          <w:sz w:val="24"/>
          <w:szCs w:val="24"/>
        </w:rPr>
      </w:pPr>
      <w:r w:rsidRPr="00F6176B">
        <w:rPr>
          <w:rFonts w:eastAsia="Times New Roman" w:cs="Times New Roman"/>
          <w:color w:val="000000"/>
          <w:sz w:val="24"/>
          <w:szCs w:val="24"/>
        </w:rPr>
        <w:t>Darwinists often ask what they seem to regard as a killer question: If there is intelligent design, what is the mechanism for it? Of course it's possible to reply that the question is intended as a trap -- which it often is -- or the result of faulty thinking, a "category error," and that what ID does is not to identify a mechanism but rather the existence of agency. I'm not sure that suffices, though. What do you suggest?</w:t>
      </w:r>
    </w:p>
    <w:p w:rsidR="00F6176B" w:rsidRPr="00F6176B" w:rsidRDefault="00F6176B" w:rsidP="00F6176B">
      <w:pPr>
        <w:shd w:val="clear" w:color="auto" w:fill="FFFFFF"/>
        <w:spacing w:after="150" w:line="360" w:lineRule="atLeast"/>
        <w:rPr>
          <w:rFonts w:eastAsia="Times New Roman" w:cs="Times New Roman"/>
          <w:color w:val="000000"/>
          <w:sz w:val="24"/>
          <w:szCs w:val="24"/>
        </w:rPr>
      </w:pPr>
      <w:r w:rsidRPr="00F6176B">
        <w:rPr>
          <w:rFonts w:eastAsia="Times New Roman" w:cs="Times New Roman"/>
          <w:color w:val="000000"/>
          <w:sz w:val="24"/>
          <w:szCs w:val="24"/>
        </w:rPr>
        <w:t xml:space="preserve">Bruce alludes here to an important point: </w:t>
      </w:r>
      <w:r w:rsidRPr="00F6176B">
        <w:rPr>
          <w:rFonts w:eastAsia="Times New Roman" w:cs="Times New Roman"/>
          <w:color w:val="000000"/>
          <w:sz w:val="24"/>
          <w:szCs w:val="24"/>
          <w:highlight w:val="yellow"/>
        </w:rPr>
        <w:t>the evidence for intelligent design is not undermined by conceding that the mechanism by which the design was executed is not understood</w:t>
      </w:r>
      <w:r w:rsidRPr="00F6176B">
        <w:rPr>
          <w:rFonts w:eastAsia="Times New Roman" w:cs="Times New Roman"/>
          <w:color w:val="000000"/>
          <w:sz w:val="24"/>
          <w:szCs w:val="24"/>
        </w:rPr>
        <w:t>. However, this does leave the question unanswered as to how the evolutionary process was directed, or to put it another way, how the designs manifest in the biological world were actualized.</w:t>
      </w:r>
    </w:p>
    <w:p w:rsidR="00F6176B" w:rsidRPr="00F6176B" w:rsidRDefault="00F6176B" w:rsidP="00F6176B">
      <w:pPr>
        <w:shd w:val="clear" w:color="auto" w:fill="FFFFFF"/>
        <w:spacing w:after="150" w:line="360" w:lineRule="atLeast"/>
        <w:rPr>
          <w:rFonts w:eastAsia="Times New Roman" w:cs="Times New Roman"/>
          <w:color w:val="000000"/>
          <w:sz w:val="24"/>
          <w:szCs w:val="24"/>
        </w:rPr>
      </w:pPr>
      <w:r w:rsidRPr="00F6176B">
        <w:rPr>
          <w:rFonts w:eastAsia="Times New Roman" w:cs="Times New Roman"/>
          <w:color w:val="000000"/>
          <w:sz w:val="24"/>
          <w:szCs w:val="24"/>
        </w:rPr>
        <w:t>As I see it, at least part of the answer must involve a return to the pre-Darwinian typological view of nature and the conception that the entire tree of life and all its constituents types (or branches) were built into the order of things from the moment of creation and that special "laws of form" or natural agency -- Aristotle's substantial forms -- have directed the course of organic evolution over the past four billion years.</w:t>
      </w:r>
    </w:p>
    <w:p w:rsidR="00F6176B" w:rsidRPr="00F6176B" w:rsidRDefault="00F6176B" w:rsidP="00F6176B">
      <w:pPr>
        <w:shd w:val="clear" w:color="auto" w:fill="FFFFFF"/>
        <w:spacing w:after="150" w:line="360" w:lineRule="atLeast"/>
        <w:rPr>
          <w:rFonts w:eastAsia="Times New Roman" w:cs="Times New Roman"/>
          <w:color w:val="000000"/>
          <w:sz w:val="24"/>
          <w:szCs w:val="24"/>
        </w:rPr>
      </w:pPr>
      <w:r w:rsidRPr="00F6176B">
        <w:rPr>
          <w:rFonts w:eastAsia="Times New Roman" w:cs="Times New Roman"/>
          <w:color w:val="000000"/>
          <w:sz w:val="24"/>
          <w:szCs w:val="24"/>
        </w:rPr>
        <w:t>On such a view, the "types" (insects, mammals, man), or more specifically the ground plans or deep homologies or patterns shared by all the members of a type, would represent a finite set of changeless natural forms, as with atoms or crystals. The determining laws, the biological laws of form, would be analogous to the laws that determine forms in the inorganic world: laws of crystallography, laws of chemistry, etc. What this amounts to, of course, is a modern restatement of Aristotle's notion of forms as active agencies in nature, responsible for the generation of the particular set of biological forms or types manifest in life on earth.</w:t>
      </w:r>
    </w:p>
    <w:p w:rsidR="00F6176B" w:rsidRPr="00F6176B" w:rsidRDefault="00F6176B" w:rsidP="00F6176B">
      <w:pPr>
        <w:shd w:val="clear" w:color="auto" w:fill="FFFFFF"/>
        <w:spacing w:line="360" w:lineRule="atLeast"/>
        <w:rPr>
          <w:rFonts w:eastAsia="Times New Roman" w:cs="Times New Roman"/>
          <w:color w:val="000000"/>
          <w:sz w:val="24"/>
          <w:szCs w:val="24"/>
        </w:rPr>
      </w:pPr>
      <w:r w:rsidRPr="00F6176B">
        <w:rPr>
          <w:rFonts w:eastAsia="Times New Roman" w:cs="Times New Roman"/>
          <w:color w:val="000000"/>
          <w:sz w:val="24"/>
          <w:szCs w:val="24"/>
        </w:rPr>
        <w:t xml:space="preserve">Note that I am referring here to the generation by </w:t>
      </w:r>
      <w:r w:rsidRPr="00F6176B">
        <w:rPr>
          <w:rFonts w:eastAsia="Times New Roman" w:cs="Times New Roman"/>
          <w:color w:val="000000"/>
          <w:sz w:val="24"/>
          <w:szCs w:val="24"/>
          <w:highlight w:val="yellow"/>
        </w:rPr>
        <w:t>"laws of form" of </w:t>
      </w:r>
      <w:r w:rsidRPr="00F6176B">
        <w:rPr>
          <w:rFonts w:eastAsia="Times New Roman" w:cs="Times New Roman"/>
          <w:i/>
          <w:iCs/>
          <w:color w:val="000000"/>
          <w:sz w:val="24"/>
          <w:szCs w:val="24"/>
          <w:highlight w:val="yellow"/>
          <w:bdr w:val="none" w:sz="0" w:space="0" w:color="auto" w:frame="1"/>
        </w:rPr>
        <w:t>the underlying ground plans of the types</w:t>
      </w:r>
      <w:r w:rsidRPr="00F6176B">
        <w:rPr>
          <w:rFonts w:eastAsia="Times New Roman" w:cs="Times New Roman"/>
          <w:color w:val="000000"/>
          <w:sz w:val="24"/>
          <w:szCs w:val="24"/>
          <w:highlight w:val="yellow"/>
        </w:rPr>
        <w:t> and </w:t>
      </w:r>
      <w:r w:rsidRPr="00F6176B">
        <w:rPr>
          <w:rFonts w:eastAsia="Times New Roman" w:cs="Times New Roman"/>
          <w:i/>
          <w:iCs/>
          <w:color w:val="000000"/>
          <w:sz w:val="24"/>
          <w:szCs w:val="24"/>
          <w:highlight w:val="yellow"/>
          <w:bdr w:val="none" w:sz="0" w:space="0" w:color="auto" w:frame="1"/>
        </w:rPr>
        <w:t>not the adaptations built upon these ground plans</w:t>
      </w:r>
      <w:r w:rsidRPr="00F6176B">
        <w:rPr>
          <w:rFonts w:eastAsia="Times New Roman" w:cs="Times New Roman"/>
          <w:color w:val="000000"/>
          <w:sz w:val="24"/>
          <w:szCs w:val="24"/>
          <w:highlight w:val="yellow"/>
        </w:rPr>
        <w:t>.</w:t>
      </w:r>
    </w:p>
    <w:p w:rsidR="00F6176B" w:rsidRPr="00F6176B" w:rsidRDefault="00F6176B" w:rsidP="00F6176B">
      <w:pPr>
        <w:shd w:val="clear" w:color="auto" w:fill="FFFFFF"/>
        <w:spacing w:line="360" w:lineRule="atLeast"/>
        <w:rPr>
          <w:rFonts w:eastAsia="Times New Roman" w:cs="Times New Roman"/>
          <w:color w:val="000000"/>
          <w:sz w:val="24"/>
          <w:szCs w:val="24"/>
        </w:rPr>
      </w:pPr>
      <w:r w:rsidRPr="00F6176B">
        <w:rPr>
          <w:rFonts w:eastAsia="Times New Roman" w:cs="Times New Roman"/>
          <w:color w:val="000000"/>
          <w:sz w:val="24"/>
          <w:szCs w:val="24"/>
        </w:rPr>
        <w:t>So what is the evidence that nature is ordered to actualize the forms of life on earth, that is, for the existence of laws of form or Aristotle's </w:t>
      </w:r>
      <w:r w:rsidRPr="00F6176B">
        <w:rPr>
          <w:rFonts w:eastAsia="Times New Roman" w:cs="Times New Roman"/>
          <w:i/>
          <w:iCs/>
          <w:color w:val="000000"/>
          <w:sz w:val="24"/>
          <w:szCs w:val="24"/>
          <w:bdr w:val="none" w:sz="0" w:space="0" w:color="auto" w:frame="1"/>
        </w:rPr>
        <w:t>entelechies</w:t>
      </w:r>
      <w:r w:rsidR="00910A4C">
        <w:rPr>
          <w:rFonts w:eastAsia="Times New Roman" w:cs="Times New Roman"/>
          <w:i/>
          <w:iCs/>
          <w:color w:val="000000"/>
          <w:sz w:val="24"/>
          <w:szCs w:val="24"/>
          <w:bdr w:val="none" w:sz="0" w:space="0" w:color="auto" w:frame="1"/>
        </w:rPr>
        <w:t>*</w:t>
      </w:r>
      <w:r w:rsidRPr="00F6176B">
        <w:rPr>
          <w:rFonts w:eastAsia="Times New Roman" w:cs="Times New Roman"/>
          <w:color w:val="000000"/>
          <w:sz w:val="24"/>
          <w:szCs w:val="24"/>
        </w:rPr>
        <w:t xml:space="preserve">? What is the evidence that nature herself is the </w:t>
      </w:r>
      <w:r w:rsidRPr="00F6176B">
        <w:rPr>
          <w:rFonts w:eastAsia="Times New Roman" w:cs="Times New Roman"/>
          <w:b/>
          <w:color w:val="000000"/>
          <w:sz w:val="24"/>
          <w:szCs w:val="24"/>
          <w:highlight w:val="yellow"/>
        </w:rPr>
        <w:t>ultimate directive agency</w:t>
      </w:r>
      <w:r w:rsidRPr="00F6176B">
        <w:rPr>
          <w:rFonts w:eastAsia="Times New Roman" w:cs="Times New Roman"/>
          <w:color w:val="000000"/>
          <w:sz w:val="24"/>
          <w:szCs w:val="24"/>
        </w:rPr>
        <w:t>, that a designer's plan was enacted via natural agency?</w:t>
      </w:r>
    </w:p>
    <w:p w:rsidR="00F6176B" w:rsidRPr="00F6176B" w:rsidRDefault="00F6176B" w:rsidP="00F6176B">
      <w:pPr>
        <w:shd w:val="clear" w:color="auto" w:fill="FFFFFF"/>
        <w:spacing w:after="150" w:line="360" w:lineRule="atLeast"/>
        <w:ind w:firstLine="720"/>
        <w:rPr>
          <w:rFonts w:eastAsia="Times New Roman" w:cs="Times New Roman"/>
          <w:color w:val="000000"/>
          <w:sz w:val="24"/>
          <w:szCs w:val="24"/>
        </w:rPr>
      </w:pPr>
      <w:r w:rsidRPr="00F6176B">
        <w:rPr>
          <w:rFonts w:eastAsia="Times New Roman" w:cs="Times New Roman"/>
          <w:color w:val="000000"/>
          <w:sz w:val="24"/>
          <w:szCs w:val="24"/>
          <w:highlight w:val="yellow"/>
        </w:rPr>
        <w:t xml:space="preserve">Well, there are firstly two lines of circumstantial or indirect evidence. There is the failure of Darwinian bottom-up explanations of the origin of the types, particularly those patterns or body plans, etc., that appear to be </w:t>
      </w:r>
      <w:proofErr w:type="spellStart"/>
      <w:r w:rsidRPr="00F6176B">
        <w:rPr>
          <w:rFonts w:eastAsia="Times New Roman" w:cs="Times New Roman"/>
          <w:color w:val="000000"/>
          <w:sz w:val="24"/>
          <w:szCs w:val="24"/>
          <w:highlight w:val="yellow"/>
        </w:rPr>
        <w:t>non adaptive</w:t>
      </w:r>
      <w:proofErr w:type="spellEnd"/>
      <w:r w:rsidRPr="00F6176B">
        <w:rPr>
          <w:rFonts w:eastAsia="Times New Roman" w:cs="Times New Roman"/>
          <w:color w:val="000000"/>
          <w:sz w:val="24"/>
          <w:szCs w:val="24"/>
          <w:highlight w:val="yellow"/>
        </w:rPr>
        <w:t xml:space="preserve">. Then there is the failure to provide a convincing explanation of development in terms of a set of instructions in the genes. These are not trivial failures. Insofar as mechanistic bottom-up </w:t>
      </w:r>
      <w:r w:rsidRPr="00F6176B">
        <w:rPr>
          <w:rFonts w:eastAsia="Times New Roman" w:cs="Times New Roman"/>
          <w:color w:val="000000"/>
          <w:sz w:val="24"/>
          <w:szCs w:val="24"/>
          <w:highlight w:val="yellow"/>
        </w:rPr>
        <w:lastRenderedPageBreak/>
        <w:t>explanations fail -- and cumulative selection and gene-directed development are bottom-up causal explanations for phylogeny</w:t>
      </w:r>
      <w:r w:rsidR="00537F4D">
        <w:rPr>
          <w:rFonts w:eastAsia="Times New Roman" w:cs="Times New Roman"/>
          <w:color w:val="000000"/>
          <w:sz w:val="24"/>
          <w:szCs w:val="24"/>
          <w:highlight w:val="yellow"/>
        </w:rPr>
        <w:t>*</w:t>
      </w:r>
      <w:r w:rsidRPr="00F6176B">
        <w:rPr>
          <w:rFonts w:eastAsia="Times New Roman" w:cs="Times New Roman"/>
          <w:color w:val="000000"/>
          <w:sz w:val="24"/>
          <w:szCs w:val="24"/>
          <w:highlight w:val="yellow"/>
        </w:rPr>
        <w:t xml:space="preserve"> and ontogeny</w:t>
      </w:r>
      <w:r w:rsidR="00537F4D">
        <w:rPr>
          <w:rFonts w:eastAsia="Times New Roman" w:cs="Times New Roman"/>
          <w:color w:val="000000"/>
          <w:sz w:val="24"/>
          <w:szCs w:val="24"/>
          <w:highlight w:val="yellow"/>
        </w:rPr>
        <w:t>*</w:t>
      </w:r>
      <w:r w:rsidRPr="00F6176B">
        <w:rPr>
          <w:rFonts w:eastAsia="Times New Roman" w:cs="Times New Roman"/>
          <w:color w:val="000000"/>
          <w:sz w:val="24"/>
          <w:szCs w:val="24"/>
          <w:highlight w:val="yellow"/>
        </w:rPr>
        <w:t xml:space="preserve"> respectively -- then the only available natural causal alternative account of the actualization of life's forms in phylogeny and ontogeny is to postulate the existence of directive forces in nature, that is, laws of form that have executed a designer's plan.</w:t>
      </w:r>
    </w:p>
    <w:p w:rsidR="00F6176B" w:rsidRPr="00F6176B" w:rsidRDefault="00F6176B" w:rsidP="00F6176B">
      <w:pPr>
        <w:shd w:val="clear" w:color="auto" w:fill="FFFFFF"/>
        <w:spacing w:after="150" w:line="360" w:lineRule="atLeast"/>
        <w:rPr>
          <w:rFonts w:eastAsia="Times New Roman" w:cs="Times New Roman"/>
          <w:color w:val="000000"/>
          <w:sz w:val="24"/>
          <w:szCs w:val="24"/>
        </w:rPr>
      </w:pPr>
      <w:r w:rsidRPr="00F6176B">
        <w:rPr>
          <w:rFonts w:eastAsia="Times New Roman" w:cs="Times New Roman"/>
          <w:color w:val="000000"/>
          <w:sz w:val="24"/>
          <w:szCs w:val="24"/>
        </w:rPr>
        <w:t xml:space="preserve">So both these failures point in the same direction. They result in a consilience of very powerful circumstantial evidence that leads back to laws of form and ultimately to Aristotle. In fact, these two primal failures are pretty straightforward predictions of Aristotle and the laws of form in biology of the pre Darwinian era. And as Sherlock Holmes pointed out, </w:t>
      </w:r>
      <w:r w:rsidRPr="00F6176B">
        <w:rPr>
          <w:rFonts w:eastAsia="Times New Roman" w:cs="Times New Roman"/>
          <w:color w:val="000000"/>
          <w:sz w:val="24"/>
          <w:szCs w:val="24"/>
          <w:highlight w:val="yellow"/>
        </w:rPr>
        <w:t>the true explanation of a phenomenon is the one that remains, however outré, after all other explanations have been excluded.</w:t>
      </w:r>
      <w:r w:rsidRPr="00F6176B">
        <w:rPr>
          <w:rFonts w:eastAsia="Times New Roman" w:cs="Times New Roman"/>
          <w:color w:val="000000"/>
          <w:sz w:val="24"/>
          <w:szCs w:val="24"/>
        </w:rPr>
        <w:t xml:space="preserve"> If the evolutionary origin of "X" cannot be accounted for in terms of natural selection or development explained in terms of the genes, even after exhaustive attempts, then natural agency is the only "naturalistic" fallback position. In effect, an explanation positing "laws of form" wins by default.</w:t>
      </w:r>
    </w:p>
    <w:p w:rsidR="00F6176B" w:rsidRPr="00F6176B" w:rsidRDefault="00F6176B" w:rsidP="00F6176B">
      <w:pPr>
        <w:shd w:val="clear" w:color="auto" w:fill="FFFFFF"/>
        <w:spacing w:line="360" w:lineRule="atLeast"/>
        <w:rPr>
          <w:rFonts w:eastAsia="Times New Roman" w:cs="Times New Roman"/>
          <w:color w:val="000000"/>
          <w:sz w:val="24"/>
          <w:szCs w:val="24"/>
        </w:rPr>
      </w:pPr>
      <w:r w:rsidRPr="00F6176B">
        <w:rPr>
          <w:rFonts w:eastAsia="Times New Roman" w:cs="Times New Roman"/>
          <w:color w:val="000000"/>
          <w:sz w:val="24"/>
          <w:szCs w:val="24"/>
        </w:rPr>
        <w:t xml:space="preserve">Another line of circumstantial evidence, but one that is more positive, arises from the now widely accepted notion that that the cosmic environment </w:t>
      </w:r>
      <w:r w:rsidRPr="00F6176B">
        <w:rPr>
          <w:rFonts w:eastAsia="Times New Roman" w:cs="Times New Roman"/>
          <w:color w:val="000000"/>
          <w:sz w:val="24"/>
          <w:szCs w:val="24"/>
          <w:highlight w:val="yellow"/>
        </w:rPr>
        <w:t>is fine-tuned for life as it exists on earth.</w:t>
      </w:r>
      <w:r w:rsidRPr="00F6176B">
        <w:rPr>
          <w:rFonts w:eastAsia="Times New Roman" w:cs="Times New Roman"/>
          <w:color w:val="000000"/>
          <w:sz w:val="24"/>
          <w:szCs w:val="24"/>
        </w:rPr>
        <w:t xml:space="preserve"> This environmental fine-tuning is in fact so extraordinary that it suggests almost irresistibly that the laws of nature will also turn out to be fine-tuned for the origin and actualization of the specific forms of life on earth. This again points to the existence of a set of </w:t>
      </w:r>
      <w:r w:rsidRPr="00F6176B">
        <w:rPr>
          <w:rFonts w:eastAsia="Times New Roman" w:cs="Times New Roman"/>
          <w:b/>
          <w:color w:val="000000"/>
          <w:sz w:val="24"/>
          <w:szCs w:val="24"/>
          <w:highlight w:val="yellow"/>
        </w:rPr>
        <w:t>special generative biological laws of form</w:t>
      </w:r>
      <w:r w:rsidRPr="00F6176B">
        <w:rPr>
          <w:rFonts w:eastAsia="Times New Roman" w:cs="Times New Roman"/>
          <w:color w:val="000000"/>
          <w:sz w:val="24"/>
          <w:szCs w:val="24"/>
        </w:rPr>
        <w:t>, or if you prefer, Aristotle's </w:t>
      </w:r>
      <w:r w:rsidRPr="00F6176B">
        <w:rPr>
          <w:rFonts w:eastAsia="Times New Roman" w:cs="Times New Roman"/>
          <w:i/>
          <w:iCs/>
          <w:color w:val="000000"/>
          <w:sz w:val="24"/>
          <w:szCs w:val="24"/>
          <w:bdr w:val="none" w:sz="0" w:space="0" w:color="auto" w:frame="1"/>
        </w:rPr>
        <w:t>entelechies</w:t>
      </w:r>
      <w:r w:rsidRPr="00F6176B">
        <w:rPr>
          <w:rFonts w:eastAsia="Times New Roman" w:cs="Times New Roman"/>
          <w:color w:val="000000"/>
          <w:sz w:val="24"/>
          <w:szCs w:val="24"/>
        </w:rPr>
        <w:t>.</w:t>
      </w:r>
    </w:p>
    <w:p w:rsidR="00F6176B" w:rsidRPr="00F6176B" w:rsidRDefault="00F6176B" w:rsidP="00F6176B">
      <w:pPr>
        <w:shd w:val="clear" w:color="auto" w:fill="FFFFFF"/>
        <w:spacing w:after="150" w:line="360" w:lineRule="atLeast"/>
        <w:rPr>
          <w:rFonts w:eastAsia="Times New Roman" w:cs="Times New Roman"/>
          <w:color w:val="000000"/>
          <w:sz w:val="24"/>
          <w:szCs w:val="24"/>
        </w:rPr>
      </w:pPr>
      <w:r w:rsidRPr="00F6176B">
        <w:rPr>
          <w:rFonts w:eastAsia="Times New Roman" w:cs="Times New Roman"/>
          <w:color w:val="000000"/>
          <w:sz w:val="24"/>
          <w:szCs w:val="24"/>
        </w:rPr>
        <w:t xml:space="preserve">To me, these three lines of circumstantial evidence taken together seem conclusive. </w:t>
      </w:r>
      <w:r w:rsidRPr="00F6176B">
        <w:rPr>
          <w:rFonts w:eastAsia="Times New Roman" w:cs="Times New Roman"/>
          <w:color w:val="000000"/>
          <w:sz w:val="24"/>
          <w:szCs w:val="24"/>
          <w:highlight w:val="yellow"/>
        </w:rPr>
        <w:t>Only a paradigm based upon "laws of form" can provide a coherent and consistent explanatory framework for all three.</w:t>
      </w:r>
    </w:p>
    <w:p w:rsidR="00F6176B" w:rsidRPr="00F6176B" w:rsidRDefault="00F6176B" w:rsidP="00910A4C">
      <w:pPr>
        <w:shd w:val="clear" w:color="auto" w:fill="FFFFFF"/>
        <w:spacing w:line="360" w:lineRule="atLeast"/>
        <w:ind w:firstLine="720"/>
        <w:rPr>
          <w:rFonts w:eastAsia="Times New Roman" w:cs="Times New Roman"/>
          <w:color w:val="000000"/>
          <w:sz w:val="24"/>
          <w:szCs w:val="24"/>
        </w:rPr>
      </w:pPr>
      <w:r w:rsidRPr="00F6176B">
        <w:rPr>
          <w:rFonts w:eastAsia="Times New Roman" w:cs="Times New Roman"/>
          <w:color w:val="000000"/>
          <w:sz w:val="24"/>
          <w:szCs w:val="24"/>
          <w:highlight w:val="yellow"/>
        </w:rPr>
        <w:t>However, in addition there are more direct lines of evidence. Arising from recent advances in fundamental biological knowledge, this evidence too supports the existence of laws of biological form and the existence of a finite set of definite types as intrinsic natural features of the world order (as, again, with atoms and crystals).</w:t>
      </w:r>
      <w:r w:rsidRPr="00F6176B">
        <w:rPr>
          <w:rFonts w:eastAsia="Times New Roman" w:cs="Times New Roman"/>
          <w:color w:val="000000"/>
          <w:sz w:val="24"/>
          <w:szCs w:val="24"/>
        </w:rPr>
        <w:t xml:space="preserve"> To begin with, as has been acknowledged since the early 19</w:t>
      </w:r>
      <w:r w:rsidRPr="00F6176B">
        <w:rPr>
          <w:rFonts w:eastAsia="Times New Roman" w:cs="Times New Roman"/>
          <w:color w:val="000000"/>
          <w:sz w:val="24"/>
          <w:szCs w:val="24"/>
          <w:bdr w:val="none" w:sz="0" w:space="0" w:color="auto" w:frame="1"/>
          <w:vertAlign w:val="superscript"/>
        </w:rPr>
        <w:t>th</w:t>
      </w:r>
      <w:r w:rsidRPr="00F6176B">
        <w:rPr>
          <w:rFonts w:eastAsia="Times New Roman" w:cs="Times New Roman"/>
          <w:color w:val="000000"/>
          <w:sz w:val="24"/>
          <w:szCs w:val="24"/>
        </w:rPr>
        <w:t> century, the types are </w:t>
      </w:r>
      <w:r w:rsidRPr="00F6176B">
        <w:rPr>
          <w:rFonts w:eastAsia="Times New Roman" w:cs="Times New Roman"/>
          <w:i/>
          <w:iCs/>
          <w:color w:val="000000"/>
          <w:sz w:val="24"/>
          <w:szCs w:val="24"/>
          <w:bdr w:val="none" w:sz="0" w:space="0" w:color="auto" w:frame="1"/>
        </w:rPr>
        <w:t>very robust</w:t>
      </w:r>
      <w:r w:rsidRPr="00F6176B">
        <w:rPr>
          <w:rFonts w:eastAsia="Times New Roman" w:cs="Times New Roman"/>
          <w:color w:val="000000"/>
          <w:sz w:val="24"/>
          <w:szCs w:val="24"/>
        </w:rPr>
        <w:t xml:space="preserve"> and have persisted essentially as unchanged patterns or ground plans in diverse lineages for millions of years. Recent developmental studies have revealed additional aspects to this extraordinary robustness, showing that the types are generated during development in extraordinarily diverse ways, utilizing different genes, different gene circuits, different developmental modules, etc. </w:t>
      </w:r>
      <w:r w:rsidRPr="00F6176B">
        <w:rPr>
          <w:rFonts w:eastAsia="Times New Roman" w:cs="Times New Roman"/>
          <w:color w:val="000000"/>
          <w:sz w:val="24"/>
          <w:szCs w:val="24"/>
          <w:highlight w:val="yellow"/>
        </w:rPr>
        <w:t>In other words, the same end is achieved by</w:t>
      </w:r>
      <w:r w:rsidRPr="00537F4D">
        <w:rPr>
          <w:rFonts w:eastAsia="Times New Roman" w:cs="Times New Roman"/>
          <w:color w:val="000000"/>
          <w:sz w:val="24"/>
          <w:szCs w:val="24"/>
          <w:highlight w:val="yellow"/>
        </w:rPr>
        <w:t> </w:t>
      </w:r>
      <w:r w:rsidRPr="00F6176B">
        <w:rPr>
          <w:rFonts w:eastAsia="Times New Roman" w:cs="Times New Roman"/>
          <w:i/>
          <w:iCs/>
          <w:color w:val="000000"/>
          <w:sz w:val="24"/>
          <w:szCs w:val="24"/>
          <w:highlight w:val="yellow"/>
          <w:bdr w:val="none" w:sz="0" w:space="0" w:color="auto" w:frame="1"/>
        </w:rPr>
        <w:t>different means</w:t>
      </w:r>
      <w:r w:rsidRPr="00F6176B">
        <w:rPr>
          <w:rFonts w:eastAsia="Times New Roman" w:cs="Times New Roman"/>
          <w:color w:val="000000"/>
          <w:sz w:val="24"/>
          <w:szCs w:val="24"/>
          <w:highlight w:val="yellow"/>
        </w:rPr>
        <w:t>, as dramatically witnessed, for example, in the different routes/genes/developmental mechanisms involved in the actualization of the insect body plan.</w:t>
      </w:r>
    </w:p>
    <w:p w:rsidR="00F6176B" w:rsidRPr="00F6176B" w:rsidRDefault="00F6176B" w:rsidP="00910A4C">
      <w:pPr>
        <w:shd w:val="clear" w:color="auto" w:fill="FFFFFF"/>
        <w:spacing w:after="150" w:line="360" w:lineRule="atLeast"/>
        <w:ind w:firstLine="720"/>
        <w:rPr>
          <w:rFonts w:eastAsia="Times New Roman" w:cs="Times New Roman"/>
          <w:color w:val="000000"/>
          <w:sz w:val="24"/>
          <w:szCs w:val="24"/>
        </w:rPr>
      </w:pPr>
      <w:r w:rsidRPr="00F6176B">
        <w:rPr>
          <w:rFonts w:eastAsia="Times New Roman" w:cs="Times New Roman"/>
          <w:color w:val="000000"/>
          <w:sz w:val="24"/>
          <w:szCs w:val="24"/>
        </w:rPr>
        <w:t>In addition, it is well established that the embryo is shaped by epigenetic</w:t>
      </w:r>
      <w:r w:rsidR="00537F4D">
        <w:rPr>
          <w:rFonts w:eastAsia="Times New Roman" w:cs="Times New Roman"/>
          <w:color w:val="000000"/>
          <w:sz w:val="24"/>
          <w:szCs w:val="24"/>
        </w:rPr>
        <w:t>*</w:t>
      </w:r>
      <w:r w:rsidRPr="00F6176B">
        <w:rPr>
          <w:rFonts w:eastAsia="Times New Roman" w:cs="Times New Roman"/>
          <w:color w:val="000000"/>
          <w:sz w:val="24"/>
          <w:szCs w:val="24"/>
        </w:rPr>
        <w:t xml:space="preserve"> biophysical and biomechanical forces and NOT by the genes. Yes, the genes provide the raw material -- base matter -- but it is the shaping of this raw matter by physical forces that gives us the specific architecture of the embryo. These forces arise from the emergent viscoelastic properties of individual embryonic cells and cell collectives -- layers of cells, clumps of cells, etc. Self-evidently the physical properties of one cell (the initial egg) are very different from the physical properties of a ball of cells (the morula), and a hollow ball (blastula) has different properties again.</w:t>
      </w:r>
    </w:p>
    <w:p w:rsidR="00F6176B" w:rsidRPr="00F6176B" w:rsidRDefault="00F6176B" w:rsidP="00910A4C">
      <w:pPr>
        <w:shd w:val="clear" w:color="auto" w:fill="FFFFFF"/>
        <w:spacing w:after="150" w:line="360" w:lineRule="atLeast"/>
        <w:ind w:firstLine="720"/>
        <w:rPr>
          <w:rFonts w:eastAsia="Times New Roman" w:cs="Times New Roman"/>
          <w:color w:val="000000"/>
          <w:sz w:val="24"/>
          <w:szCs w:val="24"/>
        </w:rPr>
      </w:pPr>
      <w:r w:rsidRPr="00F6176B">
        <w:rPr>
          <w:rFonts w:eastAsia="Times New Roman" w:cs="Times New Roman"/>
          <w:color w:val="000000"/>
          <w:sz w:val="24"/>
          <w:szCs w:val="24"/>
        </w:rPr>
        <w:t>This succession of unique physical properties in the developing embryo that occurs during ontogeny is not specified in the genome. What is also very intriguing about the biophysical and biomechanical forces that shape embryos is that they represent a clear case of top-down causation where the overall biomechanical state of the embryo influences downwardly the behavior and state of all the constituents in the embryo. Even the expression of genes is now known to be regulated to a degree by the mechanical state of the whole embryo itself and its constituent cells. Hence my interest in Aristotle's substantial agencies, which shape "base matter" into the higher architecture of life.</w:t>
      </w:r>
    </w:p>
    <w:p w:rsidR="00F6176B" w:rsidRPr="00F6176B" w:rsidRDefault="00F6176B" w:rsidP="00910A4C">
      <w:pPr>
        <w:shd w:val="clear" w:color="auto" w:fill="FFFFFF"/>
        <w:spacing w:line="360" w:lineRule="atLeast"/>
        <w:ind w:firstLine="720"/>
        <w:rPr>
          <w:rFonts w:eastAsia="Times New Roman" w:cs="Times New Roman"/>
          <w:color w:val="000000"/>
          <w:sz w:val="24"/>
          <w:szCs w:val="24"/>
        </w:rPr>
      </w:pPr>
      <w:r w:rsidRPr="00F6176B">
        <w:rPr>
          <w:rFonts w:eastAsia="Times New Roman" w:cs="Times New Roman"/>
          <w:color w:val="000000"/>
          <w:sz w:val="24"/>
          <w:szCs w:val="24"/>
        </w:rPr>
        <w:t>Consider the cell membrane. Even such a simple form is shaped by physical forces </w:t>
      </w:r>
      <w:r w:rsidRPr="00F6176B">
        <w:rPr>
          <w:rFonts w:eastAsia="Times New Roman" w:cs="Times New Roman"/>
          <w:i/>
          <w:iCs/>
          <w:color w:val="000000"/>
          <w:sz w:val="24"/>
          <w:szCs w:val="24"/>
          <w:highlight w:val="yellow"/>
          <w:bdr w:val="none" w:sz="0" w:space="0" w:color="auto" w:frame="1"/>
        </w:rPr>
        <w:t>external to the genes.</w:t>
      </w:r>
      <w:r w:rsidRPr="00537F4D">
        <w:rPr>
          <w:rFonts w:eastAsia="Times New Roman" w:cs="Times New Roman"/>
          <w:i/>
          <w:iCs/>
          <w:color w:val="000000"/>
          <w:sz w:val="24"/>
          <w:szCs w:val="24"/>
          <w:highlight w:val="yellow"/>
          <w:bdr w:val="none" w:sz="0" w:space="0" w:color="auto" w:frame="1"/>
        </w:rPr>
        <w:t> </w:t>
      </w:r>
      <w:r w:rsidRPr="00F6176B">
        <w:rPr>
          <w:rFonts w:eastAsia="Times New Roman" w:cs="Times New Roman"/>
          <w:color w:val="000000"/>
          <w:sz w:val="24"/>
          <w:szCs w:val="24"/>
          <w:highlight w:val="yellow"/>
        </w:rPr>
        <w:t>This iconic form is the result of a very important physical force</w:t>
      </w:r>
      <w:r w:rsidRPr="00F6176B">
        <w:rPr>
          <w:rFonts w:eastAsia="Times New Roman" w:cs="Times New Roman"/>
          <w:color w:val="000000"/>
          <w:sz w:val="24"/>
          <w:szCs w:val="24"/>
        </w:rPr>
        <w:t>, the hydrophobic force (by which water forces together non-polar solutes such as lipids of the membrane into insoluble clumps). The membrane film that spontaneously surrounds all living cells on earth does not form in a non-polar solvent such as ethane or any other organic solvent. In other words, a specific physical force external to the matter of the membrane and certainly not in the genes or specified by the genes is primarily responsible for shaping the cell membrane. Matter is important and the characteristics of matter are important but the final form is determined by a basic physical force or natural agency acting on the matter. It is this interaction between matter and</w:t>
      </w:r>
      <w:r w:rsidRPr="00F6176B">
        <w:rPr>
          <w:rFonts w:eastAsia="Times New Roman" w:cs="Times New Roman"/>
          <w:i/>
          <w:iCs/>
          <w:color w:val="000000"/>
          <w:sz w:val="24"/>
          <w:szCs w:val="24"/>
          <w:bdr w:val="none" w:sz="0" w:space="0" w:color="auto" w:frame="1"/>
        </w:rPr>
        <w:t> a natural agent external to it</w:t>
      </w:r>
      <w:r w:rsidRPr="00F6176B">
        <w:rPr>
          <w:rFonts w:eastAsia="Times New Roman" w:cs="Times New Roman"/>
          <w:color w:val="000000"/>
          <w:sz w:val="24"/>
          <w:szCs w:val="24"/>
        </w:rPr>
        <w:t> that generates the architecture of the cell membrane.</w:t>
      </w:r>
    </w:p>
    <w:p w:rsidR="00F6176B" w:rsidRPr="00F6176B" w:rsidRDefault="00F6176B" w:rsidP="00537F4D">
      <w:pPr>
        <w:shd w:val="clear" w:color="auto" w:fill="FFFFFF"/>
        <w:spacing w:after="150" w:line="360" w:lineRule="atLeast"/>
        <w:ind w:firstLine="720"/>
        <w:rPr>
          <w:rFonts w:eastAsia="Times New Roman" w:cs="Times New Roman"/>
          <w:color w:val="000000"/>
          <w:sz w:val="24"/>
          <w:szCs w:val="24"/>
        </w:rPr>
      </w:pPr>
      <w:r w:rsidRPr="00F6176B">
        <w:rPr>
          <w:rFonts w:eastAsia="Times New Roman" w:cs="Times New Roman"/>
          <w:color w:val="000000"/>
          <w:sz w:val="24"/>
          <w:szCs w:val="24"/>
        </w:rPr>
        <w:t>Consider a simple analogy. The differing physical properties of a developing cell or embryo are analogous to the succession of different material properties of a mass of water as the number of individual molecules in increased. One molecule of water is insufficient to make a round drop of water. But billions will form a small drop, which will adopt a spherical shape fashioned by surface tension (a natural law). As the mass of the drop increases, it adopts a pear shape given by surface tension and the force of gravity on earth (two natural forces). As the amount of water in the drop increases, eventually gravity pulls it to the ground. If it falls into a pool of water, it makes a characteristic splash, a complex form that includes a short vertical liquid column that exists only for an instant and a series of small waves radiating out from the point at which the drop hits the water. Eventually, if the mass of water is sufficiently great, forming a pool of water or eventually an oceanic-sized body of water, wave forms may occur on the surface driven by the force of air moving over the water and the density of the water held under gravity.</w:t>
      </w:r>
    </w:p>
    <w:p w:rsidR="00F6176B" w:rsidRPr="00F6176B" w:rsidRDefault="00F6176B" w:rsidP="00537F4D">
      <w:pPr>
        <w:shd w:val="clear" w:color="auto" w:fill="FFFFFF"/>
        <w:spacing w:line="360" w:lineRule="atLeast"/>
        <w:ind w:firstLine="720"/>
        <w:rPr>
          <w:rFonts w:eastAsia="Times New Roman" w:cs="Times New Roman"/>
          <w:color w:val="000000"/>
          <w:sz w:val="24"/>
          <w:szCs w:val="24"/>
        </w:rPr>
      </w:pPr>
      <w:r w:rsidRPr="00F6176B">
        <w:rPr>
          <w:rFonts w:eastAsia="Times New Roman" w:cs="Times New Roman"/>
          <w:color w:val="000000"/>
          <w:sz w:val="24"/>
          <w:szCs w:val="24"/>
        </w:rPr>
        <w:t>In this example, different natural laws and different physical processes that apply to different masses of the same matter -- water -- generate a whole succession of forms. The matter is the same but the forces external to it</w:t>
      </w:r>
      <w:r w:rsidR="00537F4D">
        <w:rPr>
          <w:rFonts w:eastAsia="Times New Roman" w:cs="Times New Roman"/>
          <w:color w:val="000000"/>
          <w:sz w:val="24"/>
          <w:szCs w:val="24"/>
        </w:rPr>
        <w:t xml:space="preserve"> </w:t>
      </w:r>
      <w:r w:rsidRPr="00F6176B">
        <w:rPr>
          <w:rFonts w:eastAsia="Times New Roman" w:cs="Times New Roman"/>
          <w:i/>
          <w:iCs/>
          <w:color w:val="000000"/>
          <w:sz w:val="24"/>
          <w:szCs w:val="24"/>
          <w:bdr w:val="none" w:sz="0" w:space="0" w:color="auto" w:frame="1"/>
        </w:rPr>
        <w:t>impose a diversity of shapes.</w:t>
      </w:r>
    </w:p>
    <w:p w:rsidR="00F6176B" w:rsidRPr="00F6176B" w:rsidRDefault="00F6176B" w:rsidP="00537F4D">
      <w:pPr>
        <w:shd w:val="clear" w:color="auto" w:fill="FFFFFF"/>
        <w:spacing w:after="150" w:line="360" w:lineRule="atLeast"/>
        <w:ind w:firstLine="720"/>
        <w:rPr>
          <w:rFonts w:eastAsia="Times New Roman" w:cs="Times New Roman"/>
          <w:color w:val="000000"/>
          <w:sz w:val="24"/>
          <w:szCs w:val="24"/>
        </w:rPr>
      </w:pPr>
      <w:r w:rsidRPr="00F6176B">
        <w:rPr>
          <w:rFonts w:eastAsia="Times New Roman" w:cs="Times New Roman"/>
          <w:color w:val="000000"/>
          <w:sz w:val="24"/>
          <w:szCs w:val="24"/>
        </w:rPr>
        <w:t xml:space="preserve">Note also the change is not always continuous. The moment when the drop falls to the ground is a strikingly </w:t>
      </w:r>
      <w:proofErr w:type="spellStart"/>
      <w:r w:rsidRPr="00F6176B">
        <w:rPr>
          <w:rFonts w:eastAsia="Times New Roman" w:cs="Times New Roman"/>
          <w:color w:val="000000"/>
          <w:sz w:val="24"/>
          <w:szCs w:val="24"/>
        </w:rPr>
        <w:t>saltational</w:t>
      </w:r>
      <w:proofErr w:type="spellEnd"/>
      <w:r w:rsidRPr="00F6176B">
        <w:rPr>
          <w:rFonts w:eastAsia="Times New Roman" w:cs="Times New Roman"/>
          <w:color w:val="000000"/>
          <w:sz w:val="24"/>
          <w:szCs w:val="24"/>
        </w:rPr>
        <w:t xml:space="preserve"> outcome when a critical mass is reached. In the case of a developing embryo, the situation is far more complex because the matter of the embryo is changing as patterns of gene expression change. Consequently the physical forces that apply are far more complex. But at least to some degree, the analogy still holds.</w:t>
      </w:r>
    </w:p>
    <w:p w:rsidR="00F6176B" w:rsidRPr="00F6176B" w:rsidRDefault="00F6176B" w:rsidP="00537F4D">
      <w:pPr>
        <w:shd w:val="clear" w:color="auto" w:fill="FFFFFF"/>
        <w:spacing w:after="150" w:line="360" w:lineRule="atLeast"/>
        <w:ind w:firstLine="720"/>
        <w:rPr>
          <w:rFonts w:eastAsia="Times New Roman" w:cs="Times New Roman"/>
          <w:color w:val="000000"/>
          <w:sz w:val="24"/>
          <w:szCs w:val="24"/>
        </w:rPr>
      </w:pPr>
      <w:r w:rsidRPr="00F6176B">
        <w:rPr>
          <w:rFonts w:eastAsia="Times New Roman" w:cs="Times New Roman"/>
          <w:color w:val="000000"/>
          <w:sz w:val="24"/>
          <w:szCs w:val="24"/>
        </w:rPr>
        <w:t>It is too early to figure out just how constraining the various physical forces may be and just how many forms nature is allowed to craft out of the cellular matter of embryos. But the increasing acknowledgement that physics plays a critical role in shaping embryos is a very big step toward an answer. If physics does lend a hand in the making of organic form -- analogous to the way it shapes a drop of water -- I think it is a near certainty that it will turn out mother nature is a constraining mistress and that she will only permit a limited set of forms or types.</w:t>
      </w:r>
    </w:p>
    <w:p w:rsidR="00F6176B" w:rsidRPr="00F6176B" w:rsidRDefault="00F6176B" w:rsidP="005042FE">
      <w:pPr>
        <w:shd w:val="clear" w:color="auto" w:fill="FFFFFF"/>
        <w:spacing w:after="150" w:line="360" w:lineRule="atLeast"/>
        <w:ind w:firstLine="720"/>
        <w:rPr>
          <w:rFonts w:eastAsia="Times New Roman" w:cs="Times New Roman"/>
          <w:color w:val="000000"/>
          <w:sz w:val="24"/>
          <w:szCs w:val="24"/>
        </w:rPr>
      </w:pPr>
      <w:r w:rsidRPr="00F6176B">
        <w:rPr>
          <w:rFonts w:eastAsia="Times New Roman" w:cs="Times New Roman"/>
          <w:color w:val="000000"/>
          <w:sz w:val="24"/>
          <w:szCs w:val="24"/>
        </w:rPr>
        <w:t xml:space="preserve">Finally, what was the mode of origin of the forms or types during evolution? One clue is provided by ordinary ontogeny and by the water-drop analogy. Some new properties might emerge gradually, as in the change from round to pear-shaped drop of water. In other cases, there may be a </w:t>
      </w:r>
      <w:proofErr w:type="spellStart"/>
      <w:r w:rsidRPr="00F6176B">
        <w:rPr>
          <w:rFonts w:eastAsia="Times New Roman" w:cs="Times New Roman"/>
          <w:color w:val="000000"/>
          <w:sz w:val="24"/>
          <w:szCs w:val="24"/>
        </w:rPr>
        <w:t>saltational</w:t>
      </w:r>
      <w:proofErr w:type="spellEnd"/>
      <w:r w:rsidRPr="00F6176B">
        <w:rPr>
          <w:rFonts w:eastAsia="Times New Roman" w:cs="Times New Roman"/>
          <w:color w:val="000000"/>
          <w:sz w:val="24"/>
          <w:szCs w:val="24"/>
        </w:rPr>
        <w:t xml:space="preserve"> change like that from pear-shaped drop to "splash." As I see it, laws of form may have exerted changes that were very gradual. Such was probably the case with the establishment of </w:t>
      </w:r>
      <w:proofErr w:type="spellStart"/>
      <w:r w:rsidRPr="00F6176B">
        <w:rPr>
          <w:rFonts w:eastAsia="Times New Roman" w:cs="Times New Roman"/>
          <w:color w:val="000000"/>
          <w:sz w:val="24"/>
          <w:szCs w:val="24"/>
        </w:rPr>
        <w:t>pentadactyly</w:t>
      </w:r>
      <w:proofErr w:type="spellEnd"/>
      <w:r w:rsidRPr="00F6176B">
        <w:rPr>
          <w:rFonts w:eastAsia="Times New Roman" w:cs="Times New Roman"/>
          <w:color w:val="000000"/>
          <w:sz w:val="24"/>
          <w:szCs w:val="24"/>
        </w:rPr>
        <w:t xml:space="preserve"> in the origin of the tetrapod limb. Or they may have done so very suddenly. Such was perhaps the case with the origin of human linguistic ability. In all cases change is non-Darwinian but executed by natural agency or law.</w:t>
      </w:r>
    </w:p>
    <w:p w:rsidR="00F6176B" w:rsidRPr="00F6176B" w:rsidRDefault="00F6176B" w:rsidP="00F6176B">
      <w:pPr>
        <w:shd w:val="clear" w:color="auto" w:fill="FFFFFF"/>
        <w:spacing w:line="360" w:lineRule="atLeast"/>
        <w:rPr>
          <w:rFonts w:eastAsia="Times New Roman" w:cs="Times New Roman"/>
          <w:color w:val="000000"/>
          <w:sz w:val="24"/>
          <w:szCs w:val="24"/>
        </w:rPr>
      </w:pPr>
      <w:hyperlink r:id="rId10" w:history="1">
        <w:r w:rsidRPr="00F6176B">
          <w:rPr>
            <w:rFonts w:eastAsia="Times New Roman" w:cs="Times New Roman"/>
            <w:i/>
            <w:iCs/>
            <w:color w:val="6883DB"/>
            <w:sz w:val="24"/>
            <w:szCs w:val="24"/>
            <w:u w:val="single"/>
            <w:bdr w:val="none" w:sz="0" w:space="0" w:color="auto" w:frame="1"/>
          </w:rPr>
          <w:t xml:space="preserve">Image: Aristotle, via </w:t>
        </w:r>
        <w:proofErr w:type="spellStart"/>
        <w:r w:rsidRPr="00F6176B">
          <w:rPr>
            <w:rFonts w:eastAsia="Times New Roman" w:cs="Times New Roman"/>
            <w:i/>
            <w:iCs/>
            <w:color w:val="6883DB"/>
            <w:sz w:val="24"/>
            <w:szCs w:val="24"/>
            <w:u w:val="single"/>
            <w:bdr w:val="none" w:sz="0" w:space="0" w:color="auto" w:frame="1"/>
          </w:rPr>
          <w:t>Wikicommons</w:t>
        </w:r>
        <w:proofErr w:type="spellEnd"/>
        <w:r w:rsidRPr="00F6176B">
          <w:rPr>
            <w:rFonts w:eastAsia="Times New Roman" w:cs="Times New Roman"/>
            <w:i/>
            <w:iCs/>
            <w:color w:val="6883DB"/>
            <w:sz w:val="24"/>
            <w:szCs w:val="24"/>
            <w:u w:val="single"/>
            <w:bdr w:val="none" w:sz="0" w:space="0" w:color="auto" w:frame="1"/>
          </w:rPr>
          <w:t>.</w:t>
        </w:r>
      </w:hyperlink>
    </w:p>
    <w:p w:rsidR="000A2299" w:rsidRDefault="00BF5F2D">
      <w:pPr>
        <w:rPr>
          <w:rFonts w:cs="Times New Roman"/>
        </w:rPr>
      </w:pPr>
    </w:p>
    <w:p w:rsidR="00910A4C" w:rsidRDefault="00910A4C">
      <w:pPr>
        <w:rPr>
          <w:rFonts w:cs="Times New Roman"/>
        </w:rPr>
      </w:pPr>
    </w:p>
    <w:p w:rsidR="005042FE" w:rsidRPr="005042FE" w:rsidRDefault="005042FE" w:rsidP="005042FE">
      <w:pPr>
        <w:shd w:val="clear" w:color="auto" w:fill="FFFFFF"/>
        <w:spacing w:line="240" w:lineRule="auto"/>
        <w:ind w:firstLine="720"/>
        <w:rPr>
          <w:rFonts w:eastAsia="Times New Roman" w:cs="Times New Roman"/>
          <w:color w:val="222222"/>
          <w:sz w:val="24"/>
          <w:szCs w:val="24"/>
        </w:rPr>
      </w:pPr>
      <w:r w:rsidRPr="005042FE">
        <w:rPr>
          <w:rFonts w:eastAsia="Times New Roman" w:cs="Times New Roman"/>
          <w:color w:val="222222"/>
          <w:sz w:val="24"/>
          <w:szCs w:val="24"/>
        </w:rPr>
        <w:t xml:space="preserve">entelechy (plural entelechies)  </w:t>
      </w:r>
      <w:r w:rsidRPr="005042FE">
        <w:rPr>
          <w:rFonts w:eastAsia="Times New Roman" w:cs="Times New Roman"/>
          <w:color w:val="222222"/>
          <w:sz w:val="24"/>
          <w:szCs w:val="24"/>
        </w:rPr>
        <w:t xml:space="preserve">(Aristotelian philosophy) The complete </w:t>
      </w:r>
      <w:proofErr w:type="spellStart"/>
      <w:r w:rsidRPr="005042FE">
        <w:rPr>
          <w:rFonts w:eastAsia="Times New Roman" w:cs="Times New Roman"/>
          <w:color w:val="222222"/>
          <w:sz w:val="24"/>
          <w:szCs w:val="24"/>
        </w:rPr>
        <w:t>realisation</w:t>
      </w:r>
      <w:proofErr w:type="spellEnd"/>
      <w:r w:rsidRPr="005042FE">
        <w:rPr>
          <w:rFonts w:eastAsia="Times New Roman" w:cs="Times New Roman"/>
          <w:color w:val="222222"/>
          <w:sz w:val="24"/>
          <w:szCs w:val="24"/>
        </w:rPr>
        <w:t xml:space="preserve"> and final form of some potential concept or function; the conditions under which a potential thing becomes </w:t>
      </w:r>
      <w:proofErr w:type="spellStart"/>
      <w:r w:rsidRPr="005042FE">
        <w:rPr>
          <w:rFonts w:eastAsia="Times New Roman" w:cs="Times New Roman"/>
          <w:color w:val="222222"/>
          <w:sz w:val="24"/>
          <w:szCs w:val="24"/>
        </w:rPr>
        <w:t>actualised</w:t>
      </w:r>
      <w:proofErr w:type="spellEnd"/>
      <w:r w:rsidRPr="005042FE">
        <w:rPr>
          <w:rFonts w:eastAsia="Times New Roman" w:cs="Times New Roman"/>
          <w:color w:val="222222"/>
          <w:sz w:val="24"/>
          <w:szCs w:val="24"/>
        </w:rPr>
        <w:t>.  </w:t>
      </w:r>
    </w:p>
    <w:p w:rsidR="005042FE" w:rsidRPr="005042FE" w:rsidRDefault="005042FE" w:rsidP="005042FE">
      <w:pPr>
        <w:shd w:val="clear" w:color="auto" w:fill="FFFFFF"/>
        <w:spacing w:line="240" w:lineRule="auto"/>
        <w:rPr>
          <w:rFonts w:eastAsia="Times New Roman" w:cs="Times New Roman"/>
          <w:color w:val="222222"/>
          <w:sz w:val="24"/>
          <w:szCs w:val="24"/>
        </w:rPr>
      </w:pPr>
      <w:r w:rsidRPr="005042FE">
        <w:rPr>
          <w:rFonts w:eastAsia="Times New Roman" w:cs="Times New Roman"/>
          <w:color w:val="222222"/>
          <w:sz w:val="24"/>
          <w:szCs w:val="24"/>
        </w:rPr>
        <w:t>A particular type of motivation, need for self-determination, and inner strength directing life and growth to become all one is capable of being. It is the need to actualize one’s beliefs. It is having a personal vision and being able to actualize that vision from within.</w:t>
      </w:r>
    </w:p>
    <w:p w:rsidR="00910A4C" w:rsidRPr="005042FE" w:rsidRDefault="005042FE" w:rsidP="005042FE">
      <w:pPr>
        <w:shd w:val="clear" w:color="auto" w:fill="FFFFFF"/>
        <w:spacing w:line="240" w:lineRule="auto"/>
        <w:rPr>
          <w:rFonts w:cs="Times New Roman"/>
        </w:rPr>
      </w:pPr>
      <w:r w:rsidRPr="005042FE">
        <w:rPr>
          <w:rFonts w:eastAsia="Times New Roman" w:cs="Times New Roman"/>
          <w:color w:val="222222"/>
          <w:sz w:val="24"/>
          <w:szCs w:val="24"/>
        </w:rPr>
        <w:t>Something complex that emerges when a large number of simple objects are put together.</w:t>
      </w:r>
    </w:p>
    <w:p w:rsidR="00A5557B" w:rsidRPr="005042FE" w:rsidRDefault="00A5557B" w:rsidP="00A5557B">
      <w:pPr>
        <w:shd w:val="clear" w:color="auto" w:fill="FFFFFF"/>
        <w:spacing w:line="240" w:lineRule="auto"/>
        <w:rPr>
          <w:rFonts w:cs="Times New Roman"/>
        </w:rPr>
      </w:pPr>
      <w:hyperlink r:id="rId11" w:history="1">
        <w:r w:rsidRPr="005042FE">
          <w:rPr>
            <w:rStyle w:val="Hyperlink"/>
            <w:rFonts w:cs="Times New Roman"/>
          </w:rPr>
          <w:t>https://en.wikipedia.org/wiki/Ontogeny</w:t>
        </w:r>
      </w:hyperlink>
      <w:r w:rsidRPr="005042FE">
        <w:rPr>
          <w:rFonts w:cs="Times New Roman"/>
        </w:rPr>
        <w:t xml:space="preserve">   </w:t>
      </w:r>
      <w:r w:rsidRPr="005042FE">
        <w:rPr>
          <w:rFonts w:cs="Times New Roman"/>
        </w:rPr>
        <w:t>Wikipedia</w:t>
      </w:r>
    </w:p>
    <w:p w:rsidR="00EE5C26" w:rsidRPr="005042FE" w:rsidRDefault="00A5557B" w:rsidP="00537F4D">
      <w:pPr>
        <w:shd w:val="clear" w:color="auto" w:fill="FFFFFF"/>
        <w:spacing w:line="240" w:lineRule="auto"/>
        <w:ind w:firstLine="720"/>
        <w:rPr>
          <w:rFonts w:cs="Times New Roman"/>
        </w:rPr>
      </w:pPr>
      <w:r w:rsidRPr="005042FE">
        <w:rPr>
          <w:rFonts w:cs="Times New Roman"/>
        </w:rPr>
        <w:t>Ontogeny (also ontogenesis or morphogenesis) is the origination and development of an organism, usually from the time of fertilization of the egg to the organism's mature form. Yet, the term can be used to refer to the study of the entirety of an organism's lifespan.</w:t>
      </w:r>
    </w:p>
    <w:p w:rsidR="00A5557B" w:rsidRPr="005042FE" w:rsidRDefault="00A5557B" w:rsidP="00537F4D">
      <w:pPr>
        <w:shd w:val="clear" w:color="auto" w:fill="FFFFFF"/>
        <w:spacing w:line="240" w:lineRule="auto"/>
        <w:ind w:firstLine="720"/>
        <w:rPr>
          <w:rFonts w:cs="Times New Roman"/>
        </w:rPr>
      </w:pPr>
      <w:proofErr w:type="spellStart"/>
      <w:r w:rsidRPr="005042FE">
        <w:rPr>
          <w:rFonts w:cs="Times New Roman"/>
        </w:rPr>
        <w:t>Phylogenetics</w:t>
      </w:r>
      <w:proofErr w:type="spellEnd"/>
      <w:r w:rsidRPr="005042FE">
        <w:rPr>
          <w:rFonts w:cs="Times New Roman"/>
        </w:rPr>
        <w:t xml:space="preserve"> - Wikipedia, the free encyclopedia</w:t>
      </w:r>
      <w:r w:rsidR="00537F4D" w:rsidRPr="005042FE">
        <w:rPr>
          <w:rFonts w:cs="Times New Roman"/>
        </w:rPr>
        <w:t xml:space="preserve"> </w:t>
      </w:r>
      <w:r w:rsidRPr="005042FE">
        <w:rPr>
          <w:rFonts w:cs="Times New Roman"/>
        </w:rPr>
        <w:t>https://en.wikipedia.org/wiki/Phylogenetics</w:t>
      </w:r>
    </w:p>
    <w:p w:rsidR="00A5557B" w:rsidRPr="005042FE" w:rsidRDefault="00A5557B" w:rsidP="00A5557B">
      <w:pPr>
        <w:shd w:val="clear" w:color="auto" w:fill="FFFFFF"/>
        <w:spacing w:line="240" w:lineRule="auto"/>
        <w:rPr>
          <w:rFonts w:cs="Times New Roman"/>
        </w:rPr>
      </w:pPr>
      <w:r w:rsidRPr="005042FE">
        <w:rPr>
          <w:rFonts w:cs="Times New Roman"/>
        </w:rPr>
        <w:t>branching process may be depicted as a phylogenetic tree, and the place of each of the various organisms on the tree is based on a hypothesis about the sequence in which evolutionary branching events occurred.</w:t>
      </w:r>
    </w:p>
    <w:p w:rsidR="00537F4D" w:rsidRPr="005042FE" w:rsidRDefault="00537F4D" w:rsidP="00537F4D">
      <w:pPr>
        <w:shd w:val="clear" w:color="auto" w:fill="FFFFFF"/>
        <w:spacing w:line="240" w:lineRule="auto"/>
        <w:ind w:firstLine="720"/>
        <w:rPr>
          <w:rFonts w:cs="Times New Roman"/>
        </w:rPr>
      </w:pPr>
      <w:r w:rsidRPr="005042FE">
        <w:rPr>
          <w:rFonts w:cs="Times New Roman"/>
        </w:rPr>
        <w:t>Epigenetics - Wikipedia, the free encyclopedia</w:t>
      </w:r>
      <w:r w:rsidRPr="005042FE">
        <w:rPr>
          <w:rFonts w:cs="Times New Roman"/>
        </w:rPr>
        <w:t xml:space="preserve"> </w:t>
      </w:r>
      <w:r w:rsidRPr="005042FE">
        <w:rPr>
          <w:rFonts w:cs="Times New Roman"/>
        </w:rPr>
        <w:t>https://en.wikipedia.org/wiki/Epigenetics</w:t>
      </w:r>
    </w:p>
    <w:p w:rsidR="00537F4D" w:rsidRPr="005042FE" w:rsidRDefault="00537F4D" w:rsidP="00537F4D">
      <w:pPr>
        <w:shd w:val="clear" w:color="auto" w:fill="FFFFFF"/>
        <w:spacing w:line="240" w:lineRule="auto"/>
        <w:rPr>
          <w:rFonts w:cs="Times New Roman"/>
        </w:rPr>
      </w:pPr>
      <w:r w:rsidRPr="005042FE">
        <w:rPr>
          <w:rFonts w:cs="Times New Roman"/>
        </w:rPr>
        <w:t>In genetics, epigenetics is the study of cellular and physiological trait variations that are not caused by changes in the DNA sequence; in layman's terms, epigenetics is essentially the study of external or environmental factors that turn genes on and off and affect how cells read genes.</w:t>
      </w:r>
    </w:p>
    <w:sectPr w:rsidR="00537F4D" w:rsidRPr="005042FE" w:rsidSect="00EF0A5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B6B63"/>
    <w:multiLevelType w:val="multilevel"/>
    <w:tmpl w:val="2BE67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8D2444"/>
    <w:multiLevelType w:val="multilevel"/>
    <w:tmpl w:val="EB12A7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9F5981"/>
    <w:multiLevelType w:val="multilevel"/>
    <w:tmpl w:val="08725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76B"/>
    <w:rsid w:val="000867EA"/>
    <w:rsid w:val="000E61E6"/>
    <w:rsid w:val="001F479F"/>
    <w:rsid w:val="003913C8"/>
    <w:rsid w:val="00411FB9"/>
    <w:rsid w:val="005042FE"/>
    <w:rsid w:val="00537F4D"/>
    <w:rsid w:val="00643719"/>
    <w:rsid w:val="006D1E6B"/>
    <w:rsid w:val="00704AE5"/>
    <w:rsid w:val="007757D4"/>
    <w:rsid w:val="007C366B"/>
    <w:rsid w:val="008172A6"/>
    <w:rsid w:val="008C1C16"/>
    <w:rsid w:val="00910A4C"/>
    <w:rsid w:val="00A10D6D"/>
    <w:rsid w:val="00A5557B"/>
    <w:rsid w:val="00BF5F2D"/>
    <w:rsid w:val="00DA5A68"/>
    <w:rsid w:val="00E25EBE"/>
    <w:rsid w:val="00E90347"/>
    <w:rsid w:val="00EE5C26"/>
    <w:rsid w:val="00EF0A5F"/>
    <w:rsid w:val="00F26C67"/>
    <w:rsid w:val="00F61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6176B"/>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F6176B"/>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176B"/>
    <w:rPr>
      <w:rFonts w:eastAsia="Times New Roman" w:cs="Times New Roman"/>
      <w:b/>
      <w:bCs/>
      <w:sz w:val="36"/>
      <w:szCs w:val="36"/>
    </w:rPr>
  </w:style>
  <w:style w:type="character" w:customStyle="1" w:styleId="Heading3Char">
    <w:name w:val="Heading 3 Char"/>
    <w:basedOn w:val="DefaultParagraphFont"/>
    <w:link w:val="Heading3"/>
    <w:uiPriority w:val="9"/>
    <w:rsid w:val="00F6176B"/>
    <w:rPr>
      <w:rFonts w:eastAsia="Times New Roman" w:cs="Times New Roman"/>
      <w:b/>
      <w:bCs/>
      <w:sz w:val="27"/>
      <w:szCs w:val="27"/>
    </w:rPr>
  </w:style>
  <w:style w:type="character" w:customStyle="1" w:styleId="apple-converted-space">
    <w:name w:val="apple-converted-space"/>
    <w:basedOn w:val="DefaultParagraphFont"/>
    <w:rsid w:val="00F6176B"/>
  </w:style>
  <w:style w:type="character" w:styleId="Hyperlink">
    <w:name w:val="Hyperlink"/>
    <w:basedOn w:val="DefaultParagraphFont"/>
    <w:uiPriority w:val="99"/>
    <w:unhideWhenUsed/>
    <w:rsid w:val="00F6176B"/>
    <w:rPr>
      <w:color w:val="0000FF"/>
      <w:u w:val="single"/>
    </w:rPr>
  </w:style>
  <w:style w:type="paragraph" w:styleId="NormalWeb">
    <w:name w:val="Normal (Web)"/>
    <w:basedOn w:val="Normal"/>
    <w:uiPriority w:val="99"/>
    <w:semiHidden/>
    <w:unhideWhenUsed/>
    <w:rsid w:val="00F6176B"/>
    <w:pPr>
      <w:spacing w:before="100" w:beforeAutospacing="1" w:after="100" w:afterAutospacing="1" w:line="240" w:lineRule="auto"/>
    </w:pPr>
    <w:rPr>
      <w:rFonts w:eastAsia="Times New Roman" w:cs="Times New Roman"/>
      <w:sz w:val="24"/>
      <w:szCs w:val="24"/>
    </w:rPr>
  </w:style>
  <w:style w:type="character" w:customStyle="1" w:styleId="lrdctph">
    <w:name w:val="lr_dct_ph"/>
    <w:basedOn w:val="DefaultParagraphFont"/>
    <w:rsid w:val="00910A4C"/>
  </w:style>
  <w:style w:type="character" w:customStyle="1" w:styleId="lrdctspkr">
    <w:name w:val="lr_dct_spkr"/>
    <w:basedOn w:val="DefaultParagraphFont"/>
    <w:rsid w:val="00910A4C"/>
  </w:style>
  <w:style w:type="character" w:customStyle="1" w:styleId="lrdctlblinl">
    <w:name w:val="lr_dct_lbl_inl"/>
    <w:basedOn w:val="DefaultParagraphFont"/>
    <w:rsid w:val="00910A4C"/>
  </w:style>
  <w:style w:type="character" w:customStyle="1" w:styleId="tgc">
    <w:name w:val="_tgc"/>
    <w:basedOn w:val="DefaultParagraphFont"/>
    <w:rsid w:val="00EE5C26"/>
  </w:style>
  <w:style w:type="character" w:customStyle="1" w:styleId="d8e">
    <w:name w:val="_d8e"/>
    <w:basedOn w:val="DefaultParagraphFont"/>
    <w:rsid w:val="00EE5C26"/>
  </w:style>
  <w:style w:type="character" w:styleId="HTMLCite">
    <w:name w:val="HTML Cite"/>
    <w:basedOn w:val="DefaultParagraphFont"/>
    <w:uiPriority w:val="99"/>
    <w:semiHidden/>
    <w:unhideWhenUsed/>
    <w:rsid w:val="00A5557B"/>
    <w:rPr>
      <w:i/>
      <w:iCs/>
    </w:rPr>
  </w:style>
  <w:style w:type="character" w:customStyle="1" w:styleId="ft">
    <w:name w:val="ft"/>
    <w:basedOn w:val="DefaultParagraphFont"/>
    <w:rsid w:val="00A555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6176B"/>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F6176B"/>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176B"/>
    <w:rPr>
      <w:rFonts w:eastAsia="Times New Roman" w:cs="Times New Roman"/>
      <w:b/>
      <w:bCs/>
      <w:sz w:val="36"/>
      <w:szCs w:val="36"/>
    </w:rPr>
  </w:style>
  <w:style w:type="character" w:customStyle="1" w:styleId="Heading3Char">
    <w:name w:val="Heading 3 Char"/>
    <w:basedOn w:val="DefaultParagraphFont"/>
    <w:link w:val="Heading3"/>
    <w:uiPriority w:val="9"/>
    <w:rsid w:val="00F6176B"/>
    <w:rPr>
      <w:rFonts w:eastAsia="Times New Roman" w:cs="Times New Roman"/>
      <w:b/>
      <w:bCs/>
      <w:sz w:val="27"/>
      <w:szCs w:val="27"/>
    </w:rPr>
  </w:style>
  <w:style w:type="character" w:customStyle="1" w:styleId="apple-converted-space">
    <w:name w:val="apple-converted-space"/>
    <w:basedOn w:val="DefaultParagraphFont"/>
    <w:rsid w:val="00F6176B"/>
  </w:style>
  <w:style w:type="character" w:styleId="Hyperlink">
    <w:name w:val="Hyperlink"/>
    <w:basedOn w:val="DefaultParagraphFont"/>
    <w:uiPriority w:val="99"/>
    <w:unhideWhenUsed/>
    <w:rsid w:val="00F6176B"/>
    <w:rPr>
      <w:color w:val="0000FF"/>
      <w:u w:val="single"/>
    </w:rPr>
  </w:style>
  <w:style w:type="paragraph" w:styleId="NormalWeb">
    <w:name w:val="Normal (Web)"/>
    <w:basedOn w:val="Normal"/>
    <w:uiPriority w:val="99"/>
    <w:semiHidden/>
    <w:unhideWhenUsed/>
    <w:rsid w:val="00F6176B"/>
    <w:pPr>
      <w:spacing w:before="100" w:beforeAutospacing="1" w:after="100" w:afterAutospacing="1" w:line="240" w:lineRule="auto"/>
    </w:pPr>
    <w:rPr>
      <w:rFonts w:eastAsia="Times New Roman" w:cs="Times New Roman"/>
      <w:sz w:val="24"/>
      <w:szCs w:val="24"/>
    </w:rPr>
  </w:style>
  <w:style w:type="character" w:customStyle="1" w:styleId="lrdctph">
    <w:name w:val="lr_dct_ph"/>
    <w:basedOn w:val="DefaultParagraphFont"/>
    <w:rsid w:val="00910A4C"/>
  </w:style>
  <w:style w:type="character" w:customStyle="1" w:styleId="lrdctspkr">
    <w:name w:val="lr_dct_spkr"/>
    <w:basedOn w:val="DefaultParagraphFont"/>
    <w:rsid w:val="00910A4C"/>
  </w:style>
  <w:style w:type="character" w:customStyle="1" w:styleId="lrdctlblinl">
    <w:name w:val="lr_dct_lbl_inl"/>
    <w:basedOn w:val="DefaultParagraphFont"/>
    <w:rsid w:val="00910A4C"/>
  </w:style>
  <w:style w:type="character" w:customStyle="1" w:styleId="tgc">
    <w:name w:val="_tgc"/>
    <w:basedOn w:val="DefaultParagraphFont"/>
    <w:rsid w:val="00EE5C26"/>
  </w:style>
  <w:style w:type="character" w:customStyle="1" w:styleId="d8e">
    <w:name w:val="_d8e"/>
    <w:basedOn w:val="DefaultParagraphFont"/>
    <w:rsid w:val="00EE5C26"/>
  </w:style>
  <w:style w:type="character" w:styleId="HTMLCite">
    <w:name w:val="HTML Cite"/>
    <w:basedOn w:val="DefaultParagraphFont"/>
    <w:uiPriority w:val="99"/>
    <w:semiHidden/>
    <w:unhideWhenUsed/>
    <w:rsid w:val="00A5557B"/>
    <w:rPr>
      <w:i/>
      <w:iCs/>
    </w:rPr>
  </w:style>
  <w:style w:type="character" w:customStyle="1" w:styleId="ft">
    <w:name w:val="ft"/>
    <w:basedOn w:val="DefaultParagraphFont"/>
    <w:rsid w:val="00A55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388897">
      <w:bodyDiv w:val="1"/>
      <w:marLeft w:val="0"/>
      <w:marRight w:val="0"/>
      <w:marTop w:val="0"/>
      <w:marBottom w:val="0"/>
      <w:divBdr>
        <w:top w:val="none" w:sz="0" w:space="0" w:color="auto"/>
        <w:left w:val="none" w:sz="0" w:space="0" w:color="auto"/>
        <w:bottom w:val="none" w:sz="0" w:space="0" w:color="auto"/>
        <w:right w:val="none" w:sz="0" w:space="0" w:color="auto"/>
      </w:divBdr>
      <w:divsChild>
        <w:div w:id="960264221">
          <w:marLeft w:val="0"/>
          <w:marRight w:val="0"/>
          <w:marTop w:val="0"/>
          <w:marBottom w:val="0"/>
          <w:divBdr>
            <w:top w:val="none" w:sz="0" w:space="0" w:color="auto"/>
            <w:left w:val="none" w:sz="0" w:space="0" w:color="auto"/>
            <w:bottom w:val="none" w:sz="0" w:space="0" w:color="auto"/>
            <w:right w:val="none" w:sz="0" w:space="0" w:color="auto"/>
          </w:divBdr>
        </w:div>
      </w:divsChild>
    </w:div>
    <w:div w:id="1572234317">
      <w:bodyDiv w:val="1"/>
      <w:marLeft w:val="0"/>
      <w:marRight w:val="0"/>
      <w:marTop w:val="0"/>
      <w:marBottom w:val="0"/>
      <w:divBdr>
        <w:top w:val="none" w:sz="0" w:space="0" w:color="auto"/>
        <w:left w:val="none" w:sz="0" w:space="0" w:color="auto"/>
        <w:bottom w:val="none" w:sz="0" w:space="0" w:color="auto"/>
        <w:right w:val="none" w:sz="0" w:space="0" w:color="auto"/>
      </w:divBdr>
      <w:divsChild>
        <w:div w:id="1279143892">
          <w:marLeft w:val="0"/>
          <w:marRight w:val="0"/>
          <w:marTop w:val="0"/>
          <w:marBottom w:val="0"/>
          <w:divBdr>
            <w:top w:val="none" w:sz="0" w:space="0" w:color="auto"/>
            <w:left w:val="none" w:sz="0" w:space="0" w:color="auto"/>
            <w:bottom w:val="none" w:sz="0" w:space="0" w:color="auto"/>
            <w:right w:val="none" w:sz="0" w:space="0" w:color="auto"/>
          </w:divBdr>
          <w:divsChild>
            <w:div w:id="918322767">
              <w:marLeft w:val="0"/>
              <w:marRight w:val="0"/>
              <w:marTop w:val="0"/>
              <w:marBottom w:val="0"/>
              <w:divBdr>
                <w:top w:val="none" w:sz="0" w:space="0" w:color="auto"/>
                <w:left w:val="none" w:sz="0" w:space="0" w:color="auto"/>
                <w:bottom w:val="none" w:sz="0" w:space="0" w:color="auto"/>
                <w:right w:val="none" w:sz="0" w:space="0" w:color="auto"/>
              </w:divBdr>
            </w:div>
          </w:divsChild>
        </w:div>
        <w:div w:id="1360087251">
          <w:marLeft w:val="0"/>
          <w:marRight w:val="0"/>
          <w:marTop w:val="0"/>
          <w:marBottom w:val="0"/>
          <w:divBdr>
            <w:top w:val="none" w:sz="0" w:space="0" w:color="auto"/>
            <w:left w:val="none" w:sz="0" w:space="0" w:color="auto"/>
            <w:bottom w:val="none" w:sz="0" w:space="0" w:color="auto"/>
            <w:right w:val="none" w:sz="0" w:space="0" w:color="auto"/>
          </w:divBdr>
          <w:divsChild>
            <w:div w:id="1744326863">
              <w:marLeft w:val="0"/>
              <w:marRight w:val="0"/>
              <w:marTop w:val="0"/>
              <w:marBottom w:val="0"/>
              <w:divBdr>
                <w:top w:val="none" w:sz="0" w:space="0" w:color="auto"/>
                <w:left w:val="none" w:sz="0" w:space="0" w:color="auto"/>
                <w:bottom w:val="none" w:sz="0" w:space="0" w:color="auto"/>
                <w:right w:val="none" w:sz="0" w:space="0" w:color="auto"/>
              </w:divBdr>
            </w:div>
            <w:div w:id="1570001147">
              <w:marLeft w:val="0"/>
              <w:marRight w:val="0"/>
              <w:marTop w:val="0"/>
              <w:marBottom w:val="0"/>
              <w:divBdr>
                <w:top w:val="none" w:sz="0" w:space="0" w:color="auto"/>
                <w:left w:val="none" w:sz="0" w:space="0" w:color="auto"/>
                <w:bottom w:val="none" w:sz="0" w:space="0" w:color="auto"/>
                <w:right w:val="none" w:sz="0" w:space="0" w:color="auto"/>
              </w:divBdr>
              <w:divsChild>
                <w:div w:id="1176918949">
                  <w:blockQuote w:val="1"/>
                  <w:marLeft w:val="225"/>
                  <w:marRight w:val="225"/>
                  <w:marTop w:val="150"/>
                  <w:marBottom w:val="150"/>
                  <w:divBdr>
                    <w:top w:val="none" w:sz="0" w:space="0" w:color="auto"/>
                    <w:left w:val="none" w:sz="0" w:space="0" w:color="auto"/>
                    <w:bottom w:val="none" w:sz="0" w:space="0" w:color="auto"/>
                    <w:right w:val="none" w:sz="0" w:space="0" w:color="auto"/>
                  </w:divBdr>
                </w:div>
              </w:divsChild>
            </w:div>
          </w:divsChild>
        </w:div>
      </w:divsChild>
    </w:div>
    <w:div w:id="2083797234">
      <w:bodyDiv w:val="1"/>
      <w:marLeft w:val="0"/>
      <w:marRight w:val="0"/>
      <w:marTop w:val="0"/>
      <w:marBottom w:val="0"/>
      <w:divBdr>
        <w:top w:val="none" w:sz="0" w:space="0" w:color="auto"/>
        <w:left w:val="none" w:sz="0" w:space="0" w:color="auto"/>
        <w:bottom w:val="none" w:sz="0" w:space="0" w:color="auto"/>
        <w:right w:val="none" w:sz="0" w:space="0" w:color="auto"/>
      </w:divBdr>
      <w:divsChild>
        <w:div w:id="492334830">
          <w:marLeft w:val="0"/>
          <w:marRight w:val="0"/>
          <w:marTop w:val="0"/>
          <w:marBottom w:val="0"/>
          <w:divBdr>
            <w:top w:val="none" w:sz="0" w:space="0" w:color="auto"/>
            <w:left w:val="none" w:sz="0" w:space="0" w:color="auto"/>
            <w:bottom w:val="none" w:sz="0" w:space="0" w:color="auto"/>
            <w:right w:val="none" w:sz="0" w:space="0" w:color="auto"/>
          </w:divBdr>
        </w:div>
        <w:div w:id="1323922383">
          <w:marLeft w:val="0"/>
          <w:marRight w:val="0"/>
          <w:marTop w:val="0"/>
          <w:marBottom w:val="0"/>
          <w:divBdr>
            <w:top w:val="none" w:sz="0" w:space="0" w:color="auto"/>
            <w:left w:val="none" w:sz="0" w:space="0" w:color="auto"/>
            <w:bottom w:val="none" w:sz="0" w:space="0" w:color="auto"/>
            <w:right w:val="none" w:sz="0" w:space="0" w:color="auto"/>
          </w:divBdr>
          <w:divsChild>
            <w:div w:id="1558474487">
              <w:marLeft w:val="0"/>
              <w:marRight w:val="0"/>
              <w:marTop w:val="0"/>
              <w:marBottom w:val="0"/>
              <w:divBdr>
                <w:top w:val="none" w:sz="0" w:space="0" w:color="auto"/>
                <w:left w:val="none" w:sz="0" w:space="0" w:color="auto"/>
                <w:bottom w:val="none" w:sz="0" w:space="0" w:color="auto"/>
                <w:right w:val="none" w:sz="0" w:space="0" w:color="auto"/>
              </w:divBdr>
              <w:divsChild>
                <w:div w:id="1372461771">
                  <w:marLeft w:val="0"/>
                  <w:marRight w:val="0"/>
                  <w:marTop w:val="0"/>
                  <w:marBottom w:val="0"/>
                  <w:divBdr>
                    <w:top w:val="none" w:sz="0" w:space="0" w:color="auto"/>
                    <w:left w:val="none" w:sz="0" w:space="0" w:color="auto"/>
                    <w:bottom w:val="none" w:sz="0" w:space="0" w:color="auto"/>
                    <w:right w:val="none" w:sz="0" w:space="0" w:color="auto"/>
                  </w:divBdr>
                </w:div>
              </w:divsChild>
            </w:div>
            <w:div w:id="1247763411">
              <w:marLeft w:val="0"/>
              <w:marRight w:val="0"/>
              <w:marTop w:val="0"/>
              <w:marBottom w:val="0"/>
              <w:divBdr>
                <w:top w:val="none" w:sz="0" w:space="0" w:color="auto"/>
                <w:left w:val="none" w:sz="0" w:space="0" w:color="auto"/>
                <w:bottom w:val="none" w:sz="0" w:space="0" w:color="auto"/>
                <w:right w:val="none" w:sz="0" w:space="0" w:color="auto"/>
              </w:divBdr>
              <w:divsChild>
                <w:div w:id="411202663">
                  <w:marLeft w:val="0"/>
                  <w:marRight w:val="0"/>
                  <w:marTop w:val="0"/>
                  <w:marBottom w:val="0"/>
                  <w:divBdr>
                    <w:top w:val="none" w:sz="0" w:space="0" w:color="auto"/>
                    <w:left w:val="none" w:sz="0" w:space="0" w:color="auto"/>
                    <w:bottom w:val="none" w:sz="0" w:space="0" w:color="auto"/>
                    <w:right w:val="none" w:sz="0" w:space="0" w:color="auto"/>
                  </w:divBdr>
                  <w:divsChild>
                    <w:div w:id="834103998">
                      <w:marLeft w:val="300"/>
                      <w:marRight w:val="0"/>
                      <w:marTop w:val="0"/>
                      <w:marBottom w:val="0"/>
                      <w:divBdr>
                        <w:top w:val="none" w:sz="0" w:space="0" w:color="auto"/>
                        <w:left w:val="none" w:sz="0" w:space="0" w:color="auto"/>
                        <w:bottom w:val="none" w:sz="0" w:space="0" w:color="auto"/>
                        <w:right w:val="none" w:sz="0" w:space="0" w:color="auto"/>
                      </w:divBdr>
                      <w:divsChild>
                        <w:div w:id="1205585">
                          <w:marLeft w:val="-300"/>
                          <w:marRight w:val="0"/>
                          <w:marTop w:val="0"/>
                          <w:marBottom w:val="0"/>
                          <w:divBdr>
                            <w:top w:val="none" w:sz="0" w:space="0" w:color="auto"/>
                            <w:left w:val="none" w:sz="0" w:space="0" w:color="auto"/>
                            <w:bottom w:val="none" w:sz="0" w:space="0" w:color="auto"/>
                            <w:right w:val="none" w:sz="0" w:space="0" w:color="auto"/>
                          </w:divBdr>
                          <w:divsChild>
                            <w:div w:id="1924801992">
                              <w:marLeft w:val="0"/>
                              <w:marRight w:val="0"/>
                              <w:marTop w:val="0"/>
                              <w:marBottom w:val="0"/>
                              <w:divBdr>
                                <w:top w:val="none" w:sz="0" w:space="0" w:color="auto"/>
                                <w:left w:val="none" w:sz="0" w:space="0" w:color="auto"/>
                                <w:bottom w:val="none" w:sz="0" w:space="0" w:color="auto"/>
                                <w:right w:val="none" w:sz="0" w:space="0" w:color="auto"/>
                              </w:divBdr>
                            </w:div>
                          </w:divsChild>
                        </w:div>
                        <w:div w:id="224797236">
                          <w:marLeft w:val="-480"/>
                          <w:marRight w:val="0"/>
                          <w:marTop w:val="0"/>
                          <w:marBottom w:val="0"/>
                          <w:divBdr>
                            <w:top w:val="none" w:sz="0" w:space="0" w:color="auto"/>
                            <w:left w:val="none" w:sz="0" w:space="0" w:color="auto"/>
                            <w:bottom w:val="none" w:sz="0" w:space="0" w:color="auto"/>
                            <w:right w:val="none" w:sz="0" w:space="0" w:color="auto"/>
                          </w:divBdr>
                          <w:divsChild>
                            <w:div w:id="46952286">
                              <w:marLeft w:val="375"/>
                              <w:marRight w:val="0"/>
                              <w:marTop w:val="0"/>
                              <w:marBottom w:val="0"/>
                              <w:divBdr>
                                <w:top w:val="none" w:sz="0" w:space="0" w:color="auto"/>
                                <w:left w:val="none" w:sz="0" w:space="0" w:color="auto"/>
                                <w:bottom w:val="none" w:sz="0" w:space="0" w:color="auto"/>
                                <w:right w:val="none" w:sz="0" w:space="0" w:color="auto"/>
                              </w:divBdr>
                              <w:divsChild>
                                <w:div w:id="1575778342">
                                  <w:marLeft w:val="0"/>
                                  <w:marRight w:val="0"/>
                                  <w:marTop w:val="0"/>
                                  <w:marBottom w:val="0"/>
                                  <w:divBdr>
                                    <w:top w:val="none" w:sz="0" w:space="0" w:color="auto"/>
                                    <w:left w:val="none" w:sz="0" w:space="0" w:color="auto"/>
                                    <w:bottom w:val="none" w:sz="0" w:space="0" w:color="auto"/>
                                    <w:right w:val="none" w:sz="0" w:space="0" w:color="auto"/>
                                  </w:divBdr>
                                  <w:divsChild>
                                    <w:div w:id="7787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3069526">
      <w:bodyDiv w:val="1"/>
      <w:marLeft w:val="0"/>
      <w:marRight w:val="0"/>
      <w:marTop w:val="0"/>
      <w:marBottom w:val="0"/>
      <w:divBdr>
        <w:top w:val="none" w:sz="0" w:space="0" w:color="auto"/>
        <w:left w:val="none" w:sz="0" w:space="0" w:color="auto"/>
        <w:bottom w:val="none" w:sz="0" w:space="0" w:color="auto"/>
        <w:right w:val="none" w:sz="0" w:space="0" w:color="auto"/>
      </w:divBdr>
      <w:divsChild>
        <w:div w:id="248538459">
          <w:marLeft w:val="0"/>
          <w:marRight w:val="0"/>
          <w:marTop w:val="0"/>
          <w:marBottom w:val="0"/>
          <w:divBdr>
            <w:top w:val="none" w:sz="0" w:space="0" w:color="auto"/>
            <w:left w:val="none" w:sz="0" w:space="0" w:color="auto"/>
            <w:bottom w:val="none" w:sz="0" w:space="0" w:color="auto"/>
            <w:right w:val="none" w:sz="0" w:space="0" w:color="auto"/>
          </w:divBdr>
          <w:divsChild>
            <w:div w:id="713845414">
              <w:marLeft w:val="0"/>
              <w:marRight w:val="0"/>
              <w:marTop w:val="0"/>
              <w:marBottom w:val="0"/>
              <w:divBdr>
                <w:top w:val="none" w:sz="0" w:space="0" w:color="auto"/>
                <w:left w:val="none" w:sz="0" w:space="0" w:color="auto"/>
                <w:bottom w:val="none" w:sz="0" w:space="0" w:color="auto"/>
                <w:right w:val="none" w:sz="0" w:space="0" w:color="auto"/>
              </w:divBdr>
              <w:divsChild>
                <w:div w:id="503786246">
                  <w:marLeft w:val="45"/>
                  <w:marRight w:val="45"/>
                  <w:marTop w:val="0"/>
                  <w:marBottom w:val="0"/>
                  <w:divBdr>
                    <w:top w:val="none" w:sz="0" w:space="0" w:color="auto"/>
                    <w:left w:val="none" w:sz="0" w:space="0" w:color="auto"/>
                    <w:bottom w:val="none" w:sz="0" w:space="0" w:color="auto"/>
                    <w:right w:val="none" w:sz="0" w:space="0" w:color="auto"/>
                  </w:divBdr>
                  <w:divsChild>
                    <w:div w:id="1101293773">
                      <w:marLeft w:val="0"/>
                      <w:marRight w:val="0"/>
                      <w:marTop w:val="0"/>
                      <w:marBottom w:val="0"/>
                      <w:divBdr>
                        <w:top w:val="none" w:sz="0" w:space="0" w:color="auto"/>
                        <w:left w:val="none" w:sz="0" w:space="0" w:color="auto"/>
                        <w:bottom w:val="none" w:sz="0" w:space="0" w:color="auto"/>
                        <w:right w:val="none" w:sz="0" w:space="0" w:color="auto"/>
                      </w:divBdr>
                    </w:div>
                  </w:divsChild>
                </w:div>
                <w:div w:id="1188713469">
                  <w:marLeft w:val="60"/>
                  <w:marRight w:val="0"/>
                  <w:marTop w:val="0"/>
                  <w:marBottom w:val="0"/>
                  <w:divBdr>
                    <w:top w:val="none" w:sz="0" w:space="0" w:color="auto"/>
                    <w:left w:val="none" w:sz="0" w:space="0" w:color="auto"/>
                    <w:bottom w:val="none" w:sz="0" w:space="0" w:color="auto"/>
                    <w:right w:val="none" w:sz="0" w:space="0" w:color="auto"/>
                  </w:divBdr>
                  <w:divsChild>
                    <w:div w:id="2516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volutionnews.org/2015/04/aristotle_redis095391.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volutionnews.org/2015/04/aristotle_redis095391.html" TargetMode="External"/><Relationship Id="rId11" Type="http://schemas.openxmlformats.org/officeDocument/2006/relationships/hyperlink" Target="https://en.wikipedia.org/wiki/Ontogeny" TargetMode="External"/><Relationship Id="rId5" Type="http://schemas.openxmlformats.org/officeDocument/2006/relationships/webSettings" Target="webSettings.xml"/><Relationship Id="rId10" Type="http://schemas.openxmlformats.org/officeDocument/2006/relationships/hyperlink" Target="http://commons.wikimedia.org/wiki/File:Aristotelesarp.jpg" TargetMode="External"/><Relationship Id="rId4" Type="http://schemas.openxmlformats.org/officeDocument/2006/relationships/settings" Target="settings.xml"/><Relationship Id="rId9" Type="http://schemas.openxmlformats.org/officeDocument/2006/relationships/hyperlink" Target="http://www.evolutionnews.org/2015/04/a_maze_with_one09535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4</Pages>
  <Words>2028</Words>
  <Characters>11563</Characters>
  <Application>Microsoft Office Word</Application>
  <DocSecurity>0</DocSecurity>
  <Lines>96</Lines>
  <Paragraphs>27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Aristotle Rediscovered: What Exactly Is the "Mechanism" for Intelligent Design?</vt:lpstr>
      <vt:lpstr>        Michael Denton April 21, 2015 3:22 AM | Permalink</vt:lpstr>
      <vt:lpstr>        http://www.evolutionnews.org/2015/04/aristotle_redis095391.html </vt:lpstr>
      <vt:lpstr>        </vt:lpstr>
    </vt:vector>
  </TitlesOfParts>
  <Company>Hewlett-Packard Company</Company>
  <LinksUpToDate>false</LinksUpToDate>
  <CharactersWithSpaces>13564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4</cp:revision>
  <dcterms:created xsi:type="dcterms:W3CDTF">2015-06-29T12:19:00Z</dcterms:created>
  <dcterms:modified xsi:type="dcterms:W3CDTF">2015-06-29T18:20:00Z</dcterms:modified>
</cp:coreProperties>
</file>